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3444" w14:textId="6DFB27CE" w:rsidR="00A93C76" w:rsidRPr="008F61C1" w:rsidRDefault="006832C7" w:rsidP="05ADEC6D">
      <w:pPr>
        <w:jc w:val="center"/>
        <w:rPr>
          <w:rFonts w:ascii="Times New Roman" w:hAnsi="Times New Roman" w:cs="Times New Roman"/>
          <w:b/>
          <w:bCs/>
          <w:sz w:val="44"/>
          <w:szCs w:val="44"/>
          <w:u w:val="single"/>
        </w:rPr>
      </w:pPr>
      <w:r>
        <w:rPr>
          <w:noProof/>
        </w:rPr>
        <w:drawing>
          <wp:inline distT="0" distB="0" distL="0" distR="0" wp14:anchorId="20262D59" wp14:editId="3B38E88B">
            <wp:extent cx="1493520" cy="642374"/>
            <wp:effectExtent l="0" t="0" r="0" b="5715"/>
            <wp:docPr id="1" name="Picture 1" descr="C:\Users\j_dixon\AppData\Local\Microsoft\Windows\INetCache\Content.Outlook\L76Z71Y0\ACBCCounci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520" cy="642374"/>
                    </a:xfrm>
                    <a:prstGeom prst="rect">
                      <a:avLst/>
                    </a:prstGeom>
                  </pic:spPr>
                </pic:pic>
              </a:graphicData>
            </a:graphic>
          </wp:inline>
        </w:drawing>
      </w:r>
    </w:p>
    <w:p w14:paraId="35A80F10" w14:textId="77777777" w:rsidR="00C42EE4" w:rsidRPr="00C42EE4" w:rsidRDefault="00C42EE4" w:rsidP="00C42EE4">
      <w:pPr>
        <w:jc w:val="right"/>
        <w:rPr>
          <w:rFonts w:ascii="Arial" w:hAnsi="Arial" w:cs="Arial"/>
          <w:sz w:val="18"/>
          <w:szCs w:val="44"/>
        </w:rPr>
      </w:pPr>
      <w:r w:rsidRPr="00C42EE4">
        <w:rPr>
          <w:rFonts w:ascii="Arial" w:hAnsi="Arial" w:cs="Arial"/>
          <w:sz w:val="18"/>
          <w:szCs w:val="44"/>
        </w:rPr>
        <w:t>G/FC/GUD/189</w:t>
      </w:r>
    </w:p>
    <w:p w14:paraId="0B56B26E" w14:textId="77777777" w:rsidR="00CC725C" w:rsidRPr="00420928" w:rsidRDefault="00AF7EE4" w:rsidP="00420928">
      <w:pPr>
        <w:jc w:val="center"/>
        <w:rPr>
          <w:rFonts w:ascii="Arial" w:hAnsi="Arial" w:cs="Arial"/>
          <w:b/>
          <w:sz w:val="44"/>
          <w:szCs w:val="44"/>
          <w:u w:val="single"/>
        </w:rPr>
      </w:pPr>
      <w:r w:rsidRPr="00420928">
        <w:rPr>
          <w:rFonts w:ascii="Arial" w:hAnsi="Arial" w:cs="Arial"/>
          <w:b/>
          <w:sz w:val="44"/>
          <w:szCs w:val="44"/>
          <w:u w:val="single"/>
        </w:rPr>
        <w:t>Guide for Mobile Trader</w:t>
      </w:r>
      <w:r w:rsidR="004C42DC" w:rsidRPr="00420928">
        <w:rPr>
          <w:rFonts w:ascii="Arial" w:hAnsi="Arial" w:cs="Arial"/>
          <w:b/>
          <w:sz w:val="44"/>
          <w:szCs w:val="44"/>
          <w:u w:val="single"/>
        </w:rPr>
        <w:t>s</w:t>
      </w:r>
    </w:p>
    <w:p w14:paraId="1807E2BB" w14:textId="77777777" w:rsidR="00CC725C" w:rsidRPr="00420928" w:rsidRDefault="00CC725C" w:rsidP="00420928">
      <w:pPr>
        <w:jc w:val="center"/>
        <w:rPr>
          <w:rFonts w:ascii="Arial" w:hAnsi="Arial" w:cs="Arial"/>
          <w:b/>
          <w:sz w:val="44"/>
          <w:szCs w:val="44"/>
          <w:u w:val="single"/>
        </w:rPr>
      </w:pPr>
    </w:p>
    <w:p w14:paraId="0191DF54" w14:textId="77777777" w:rsidR="00AF7EE4" w:rsidRPr="006A5956" w:rsidRDefault="004C42DC" w:rsidP="00DB7517">
      <w:pPr>
        <w:jc w:val="center"/>
        <w:rPr>
          <w:rFonts w:ascii="Arial" w:hAnsi="Arial" w:cs="Arial"/>
          <w:b/>
          <w:sz w:val="36"/>
          <w:szCs w:val="36"/>
        </w:rPr>
      </w:pPr>
      <w:r w:rsidRPr="006A5956">
        <w:rPr>
          <w:rFonts w:ascii="Arial" w:hAnsi="Arial" w:cs="Arial"/>
          <w:b/>
          <w:sz w:val="36"/>
          <w:szCs w:val="36"/>
        </w:rPr>
        <w:t xml:space="preserve">Street Trading, Food </w:t>
      </w:r>
      <w:r w:rsidR="006A5956">
        <w:rPr>
          <w:rFonts w:ascii="Arial" w:hAnsi="Arial" w:cs="Arial"/>
          <w:b/>
          <w:sz w:val="36"/>
          <w:szCs w:val="36"/>
        </w:rPr>
        <w:t xml:space="preserve">Safety </w:t>
      </w:r>
      <w:r w:rsidRPr="006A5956">
        <w:rPr>
          <w:rFonts w:ascii="Arial" w:hAnsi="Arial" w:cs="Arial"/>
          <w:b/>
          <w:sz w:val="36"/>
          <w:szCs w:val="36"/>
        </w:rPr>
        <w:t>and Health and</w:t>
      </w:r>
      <w:r w:rsidR="006A5956">
        <w:rPr>
          <w:rFonts w:ascii="Arial" w:hAnsi="Arial" w:cs="Arial"/>
          <w:b/>
          <w:sz w:val="36"/>
          <w:szCs w:val="36"/>
        </w:rPr>
        <w:t xml:space="preserve"> </w:t>
      </w:r>
      <w:r w:rsidRPr="006A5956">
        <w:rPr>
          <w:rFonts w:ascii="Arial" w:hAnsi="Arial" w:cs="Arial"/>
          <w:b/>
          <w:sz w:val="36"/>
          <w:szCs w:val="36"/>
        </w:rPr>
        <w:t>Safety Requirements</w:t>
      </w:r>
    </w:p>
    <w:p w14:paraId="54314041" w14:textId="77777777" w:rsidR="000701EB" w:rsidRPr="00420928" w:rsidRDefault="000701EB" w:rsidP="00420928">
      <w:pPr>
        <w:autoSpaceDE w:val="0"/>
        <w:autoSpaceDN w:val="0"/>
        <w:adjustRightInd w:val="0"/>
        <w:spacing w:after="0" w:line="240" w:lineRule="auto"/>
        <w:jc w:val="center"/>
        <w:rPr>
          <w:rFonts w:ascii="Arial" w:hAnsi="Arial" w:cs="Arial"/>
          <w:b/>
          <w:bCs/>
          <w:sz w:val="36"/>
          <w:szCs w:val="36"/>
          <w:u w:val="single"/>
          <w:lang w:val="en-US"/>
        </w:rPr>
      </w:pPr>
    </w:p>
    <w:p w14:paraId="007AD3F0" w14:textId="77777777" w:rsidR="006A5956" w:rsidRPr="00420928" w:rsidRDefault="000B5552" w:rsidP="006A5956">
      <w:pPr>
        <w:jc w:val="center"/>
        <w:rPr>
          <w:rFonts w:ascii="Arial" w:eastAsia="Calibri" w:hAnsi="Arial" w:cs="Arial"/>
          <w:b/>
          <w:sz w:val="36"/>
          <w:szCs w:val="36"/>
        </w:rPr>
      </w:pPr>
      <w:r w:rsidRPr="00420928">
        <w:rPr>
          <w:rFonts w:ascii="Arial" w:eastAsia="Calibri" w:hAnsi="Arial" w:cs="Arial"/>
          <w:b/>
          <w:sz w:val="36"/>
          <w:szCs w:val="36"/>
        </w:rPr>
        <w:t>Armagh City, Banbridge &amp; Craigavon Borough Council</w:t>
      </w:r>
    </w:p>
    <w:p w14:paraId="0321405C" w14:textId="77777777" w:rsidR="000B5552" w:rsidRPr="00420928" w:rsidRDefault="000B5552" w:rsidP="00420928">
      <w:pPr>
        <w:jc w:val="center"/>
        <w:rPr>
          <w:rFonts w:ascii="Arial" w:eastAsia="Calibri" w:hAnsi="Arial" w:cs="Arial"/>
          <w:b/>
          <w:sz w:val="36"/>
          <w:szCs w:val="36"/>
        </w:rPr>
      </w:pPr>
      <w:r w:rsidRPr="00420928">
        <w:rPr>
          <w:rFonts w:ascii="Arial" w:eastAsia="Calibri" w:hAnsi="Arial" w:cs="Arial"/>
          <w:b/>
          <w:sz w:val="36"/>
          <w:szCs w:val="36"/>
        </w:rPr>
        <w:t>Environmental Health Department</w:t>
      </w:r>
    </w:p>
    <w:p w14:paraId="2DAEB64E" w14:textId="77777777" w:rsidR="000B5552" w:rsidRPr="00420928" w:rsidRDefault="006832C7" w:rsidP="00420928">
      <w:pPr>
        <w:jc w:val="center"/>
        <w:rPr>
          <w:rFonts w:ascii="Arial" w:eastAsia="Calibri" w:hAnsi="Arial" w:cs="Arial"/>
          <w:sz w:val="44"/>
          <w:szCs w:val="44"/>
        </w:rPr>
      </w:pPr>
      <w:r>
        <w:rPr>
          <w:rFonts w:ascii="Arial" w:eastAsia="Calibri" w:hAnsi="Arial" w:cs="Arial"/>
          <w:noProof/>
          <w:sz w:val="24"/>
          <w:szCs w:val="24"/>
          <w:lang w:eastAsia="en-GB"/>
        </w:rPr>
        <w:drawing>
          <wp:inline distT="0" distB="0" distL="0" distR="0" wp14:anchorId="510149AF" wp14:editId="3974A24E">
            <wp:extent cx="1824471" cy="15906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9531" cy="1595087"/>
                    </a:xfrm>
                    <a:prstGeom prst="rect">
                      <a:avLst/>
                    </a:prstGeom>
                    <a:noFill/>
                  </pic:spPr>
                </pic:pic>
              </a:graphicData>
            </a:graphic>
          </wp:inline>
        </w:drawing>
      </w:r>
    </w:p>
    <w:p w14:paraId="2294AC1C" w14:textId="77777777" w:rsidR="000B5552" w:rsidRPr="00420928" w:rsidRDefault="000B5552" w:rsidP="00420928">
      <w:pPr>
        <w:jc w:val="center"/>
        <w:rPr>
          <w:rFonts w:ascii="Arial" w:eastAsia="Calibri" w:hAnsi="Arial" w:cs="Arial"/>
          <w:sz w:val="24"/>
          <w:szCs w:val="24"/>
        </w:rPr>
      </w:pPr>
    </w:p>
    <w:p w14:paraId="3C9B6A3A" w14:textId="77777777" w:rsidR="000B5552" w:rsidRDefault="000B5552" w:rsidP="000B5552">
      <w:pPr>
        <w:rPr>
          <w:rFonts w:ascii="Arial" w:eastAsia="Calibri" w:hAnsi="Arial" w:cs="Arial"/>
          <w:sz w:val="24"/>
          <w:szCs w:val="24"/>
        </w:rPr>
      </w:pPr>
    </w:p>
    <w:p w14:paraId="3147102C" w14:textId="77777777" w:rsidR="000B5552" w:rsidRPr="00420928" w:rsidRDefault="000B5552" w:rsidP="000B5552">
      <w:pPr>
        <w:rPr>
          <w:rFonts w:ascii="Arial" w:eastAsia="Calibri" w:hAnsi="Arial" w:cs="Arial"/>
          <w:b/>
          <w:sz w:val="24"/>
          <w:szCs w:val="24"/>
          <w:u w:val="single"/>
        </w:rPr>
      </w:pPr>
    </w:p>
    <w:p w14:paraId="0E4422BB" w14:textId="77777777" w:rsidR="00420928" w:rsidRPr="00420928" w:rsidRDefault="000B5552" w:rsidP="000B5552">
      <w:pPr>
        <w:rPr>
          <w:rFonts w:ascii="Arial" w:eastAsia="Calibri" w:hAnsi="Arial" w:cs="Arial"/>
          <w:b/>
          <w:sz w:val="24"/>
          <w:szCs w:val="24"/>
          <w:u w:val="single"/>
        </w:rPr>
      </w:pPr>
      <w:r w:rsidRPr="00420928">
        <w:rPr>
          <w:rFonts w:ascii="Arial" w:eastAsia="Calibri" w:hAnsi="Arial" w:cs="Arial"/>
          <w:b/>
          <w:sz w:val="24"/>
          <w:szCs w:val="24"/>
          <w:u w:val="single"/>
        </w:rPr>
        <w:t>CONTENTS</w:t>
      </w:r>
      <w:r w:rsidR="00333289">
        <w:rPr>
          <w:rFonts w:ascii="Arial" w:eastAsia="Calibri" w:hAnsi="Arial" w:cs="Arial"/>
          <w:b/>
          <w:sz w:val="24"/>
          <w:szCs w:val="24"/>
          <w:u w:val="single"/>
        </w:rPr>
        <w:t>:</w:t>
      </w:r>
    </w:p>
    <w:p w14:paraId="66F522FE" w14:textId="77777777" w:rsidR="00420928" w:rsidRPr="00420928" w:rsidRDefault="00420928" w:rsidP="000B5552">
      <w:pPr>
        <w:rPr>
          <w:rFonts w:ascii="Arial" w:eastAsia="Calibri" w:hAnsi="Arial" w:cs="Arial"/>
          <w:b/>
          <w:sz w:val="24"/>
          <w:szCs w:val="24"/>
          <w:u w:val="single"/>
        </w:rPr>
      </w:pPr>
    </w:p>
    <w:p w14:paraId="654C59EA" w14:textId="77777777" w:rsidR="000B5552" w:rsidRPr="00420928" w:rsidRDefault="000B5552" w:rsidP="000B5552">
      <w:pPr>
        <w:rPr>
          <w:rFonts w:ascii="Arial" w:eastAsia="Calibri" w:hAnsi="Arial" w:cs="Arial"/>
          <w:b/>
          <w:sz w:val="24"/>
          <w:szCs w:val="24"/>
          <w:u w:val="single"/>
        </w:rPr>
      </w:pPr>
      <w:r w:rsidRPr="00420928">
        <w:rPr>
          <w:rFonts w:ascii="Arial" w:eastAsia="Calibri" w:hAnsi="Arial" w:cs="Arial"/>
          <w:b/>
          <w:sz w:val="24"/>
          <w:szCs w:val="24"/>
          <w:u w:val="single"/>
        </w:rPr>
        <w:t xml:space="preserve">                                                                                                     </w:t>
      </w:r>
    </w:p>
    <w:p w14:paraId="3D225893" w14:textId="77777777" w:rsidR="000B5552" w:rsidRPr="00420928" w:rsidRDefault="000B5552" w:rsidP="000B5552">
      <w:pPr>
        <w:rPr>
          <w:rFonts w:ascii="Arial" w:eastAsia="Calibri" w:hAnsi="Arial" w:cs="Arial"/>
          <w:sz w:val="24"/>
          <w:szCs w:val="24"/>
        </w:rPr>
      </w:pPr>
      <w:proofErr w:type="gramStart"/>
      <w:r w:rsidRPr="00420928">
        <w:rPr>
          <w:rFonts w:ascii="Arial" w:eastAsia="Calibri" w:hAnsi="Arial" w:cs="Arial"/>
          <w:sz w:val="24"/>
          <w:szCs w:val="24"/>
        </w:rPr>
        <w:t xml:space="preserve">1.0  </w:t>
      </w:r>
      <w:r w:rsidRPr="00420928">
        <w:rPr>
          <w:rFonts w:ascii="Arial" w:eastAsia="Calibri" w:hAnsi="Arial" w:cs="Arial"/>
          <w:sz w:val="24"/>
          <w:szCs w:val="24"/>
        </w:rPr>
        <w:tab/>
      </w:r>
      <w:proofErr w:type="gramEnd"/>
      <w:r w:rsidRPr="00420928">
        <w:rPr>
          <w:rFonts w:ascii="Arial" w:eastAsia="Calibri" w:hAnsi="Arial" w:cs="Arial"/>
          <w:sz w:val="24"/>
          <w:szCs w:val="24"/>
        </w:rPr>
        <w:t>Introduction</w:t>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t>3</w:t>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p>
    <w:p w14:paraId="69ACCED3" w14:textId="77777777" w:rsidR="000B5552" w:rsidRPr="00420928" w:rsidRDefault="000B5552" w:rsidP="000B5552">
      <w:pPr>
        <w:rPr>
          <w:rFonts w:ascii="Arial" w:eastAsia="Calibri" w:hAnsi="Arial" w:cs="Arial"/>
          <w:sz w:val="24"/>
          <w:szCs w:val="24"/>
        </w:rPr>
      </w:pPr>
      <w:r w:rsidRPr="00420928">
        <w:rPr>
          <w:rFonts w:ascii="Arial" w:eastAsia="Calibri" w:hAnsi="Arial" w:cs="Arial"/>
          <w:sz w:val="24"/>
          <w:szCs w:val="24"/>
        </w:rPr>
        <w:t xml:space="preserve">2.0 </w:t>
      </w:r>
      <w:r w:rsidRPr="00420928">
        <w:rPr>
          <w:rFonts w:ascii="Arial" w:eastAsia="Calibri" w:hAnsi="Arial" w:cs="Arial"/>
          <w:sz w:val="24"/>
          <w:szCs w:val="24"/>
        </w:rPr>
        <w:tab/>
        <w:t>Street Trading Legislation</w:t>
      </w:r>
      <w:r w:rsidR="00420928" w:rsidRPr="00420928">
        <w:rPr>
          <w:rFonts w:ascii="Arial" w:eastAsia="Calibri" w:hAnsi="Arial" w:cs="Arial"/>
          <w:sz w:val="24"/>
          <w:szCs w:val="24"/>
        </w:rPr>
        <w:tab/>
      </w:r>
      <w:r w:rsidRPr="00420928">
        <w:rPr>
          <w:rFonts w:ascii="Arial" w:eastAsia="Calibri" w:hAnsi="Arial" w:cs="Arial"/>
          <w:sz w:val="24"/>
          <w:szCs w:val="24"/>
        </w:rPr>
        <w:tab/>
        <w:t>4</w:t>
      </w:r>
    </w:p>
    <w:p w14:paraId="2587632C" w14:textId="77777777" w:rsidR="000B5552" w:rsidRPr="00420928" w:rsidRDefault="000B5552" w:rsidP="000B5552">
      <w:pPr>
        <w:rPr>
          <w:rFonts w:ascii="Arial" w:eastAsia="Calibri" w:hAnsi="Arial" w:cs="Arial"/>
          <w:sz w:val="24"/>
          <w:szCs w:val="24"/>
        </w:rPr>
      </w:pPr>
    </w:p>
    <w:p w14:paraId="55F465C0" w14:textId="77777777" w:rsidR="000B5552" w:rsidRPr="00420928" w:rsidRDefault="000B5552" w:rsidP="000B5552">
      <w:pPr>
        <w:rPr>
          <w:rFonts w:ascii="Arial" w:eastAsia="Calibri" w:hAnsi="Arial" w:cs="Arial"/>
          <w:sz w:val="24"/>
          <w:szCs w:val="24"/>
        </w:rPr>
      </w:pPr>
      <w:r w:rsidRPr="00420928">
        <w:rPr>
          <w:rFonts w:ascii="Arial" w:eastAsia="Calibri" w:hAnsi="Arial" w:cs="Arial"/>
          <w:sz w:val="24"/>
          <w:szCs w:val="24"/>
        </w:rPr>
        <w:t>3.0</w:t>
      </w:r>
      <w:r w:rsidRPr="00420928">
        <w:rPr>
          <w:rFonts w:ascii="Arial" w:eastAsia="Calibri" w:hAnsi="Arial" w:cs="Arial"/>
          <w:sz w:val="24"/>
          <w:szCs w:val="24"/>
        </w:rPr>
        <w:tab/>
        <w:t>Food Hygiene</w:t>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00857299">
        <w:rPr>
          <w:rFonts w:ascii="Arial" w:eastAsia="Calibri" w:hAnsi="Arial" w:cs="Arial"/>
          <w:sz w:val="24"/>
          <w:szCs w:val="24"/>
        </w:rPr>
        <w:t>6</w:t>
      </w:r>
    </w:p>
    <w:p w14:paraId="1BF05DA1" w14:textId="77777777" w:rsidR="000B5552" w:rsidRPr="00420928" w:rsidRDefault="000B5552" w:rsidP="000B5552">
      <w:pPr>
        <w:rPr>
          <w:rFonts w:ascii="Arial" w:eastAsia="Calibri" w:hAnsi="Arial" w:cs="Arial"/>
          <w:sz w:val="24"/>
          <w:szCs w:val="24"/>
        </w:rPr>
      </w:pPr>
      <w:r w:rsidRPr="00420928">
        <w:rPr>
          <w:rFonts w:ascii="Arial" w:eastAsia="Calibri" w:hAnsi="Arial" w:cs="Arial"/>
          <w:sz w:val="24"/>
          <w:szCs w:val="24"/>
        </w:rPr>
        <w:tab/>
      </w:r>
      <w:r w:rsidRPr="00420928">
        <w:rPr>
          <w:rFonts w:ascii="Arial" w:eastAsia="Calibri" w:hAnsi="Arial" w:cs="Arial"/>
          <w:sz w:val="24"/>
          <w:szCs w:val="24"/>
        </w:rPr>
        <w:tab/>
      </w:r>
    </w:p>
    <w:p w14:paraId="6F44AC06" w14:textId="77777777" w:rsidR="000B5552" w:rsidRPr="00420928" w:rsidRDefault="00420928" w:rsidP="000B5552">
      <w:pPr>
        <w:rPr>
          <w:rFonts w:ascii="Arial" w:eastAsia="Calibri" w:hAnsi="Arial" w:cs="Arial"/>
          <w:sz w:val="24"/>
          <w:szCs w:val="24"/>
        </w:rPr>
      </w:pPr>
      <w:r w:rsidRPr="00420928">
        <w:rPr>
          <w:rFonts w:ascii="Arial" w:eastAsia="Calibri" w:hAnsi="Arial" w:cs="Arial"/>
          <w:sz w:val="24"/>
          <w:szCs w:val="24"/>
        </w:rPr>
        <w:t xml:space="preserve">4.0 </w:t>
      </w:r>
      <w:r w:rsidRPr="00420928">
        <w:rPr>
          <w:rFonts w:ascii="Arial" w:eastAsia="Calibri" w:hAnsi="Arial" w:cs="Arial"/>
          <w:sz w:val="24"/>
          <w:szCs w:val="24"/>
        </w:rPr>
        <w:tab/>
        <w:t>Food Standards</w:t>
      </w:r>
      <w:r w:rsidR="000B5552" w:rsidRPr="00420928">
        <w:rPr>
          <w:rFonts w:ascii="Arial" w:eastAsia="Calibri" w:hAnsi="Arial" w:cs="Arial"/>
          <w:sz w:val="24"/>
          <w:szCs w:val="24"/>
        </w:rPr>
        <w:tab/>
      </w:r>
      <w:r w:rsidR="000B5552" w:rsidRPr="00420928">
        <w:rPr>
          <w:rFonts w:ascii="Arial" w:eastAsia="Calibri" w:hAnsi="Arial" w:cs="Arial"/>
          <w:sz w:val="24"/>
          <w:szCs w:val="24"/>
        </w:rPr>
        <w:tab/>
      </w:r>
      <w:r w:rsidR="000B5552" w:rsidRPr="00420928">
        <w:rPr>
          <w:rFonts w:ascii="Arial" w:eastAsia="Calibri" w:hAnsi="Arial" w:cs="Arial"/>
          <w:sz w:val="24"/>
          <w:szCs w:val="24"/>
        </w:rPr>
        <w:tab/>
      </w:r>
      <w:r w:rsidR="001001C4">
        <w:rPr>
          <w:rFonts w:ascii="Arial" w:eastAsia="Calibri" w:hAnsi="Arial" w:cs="Arial"/>
          <w:sz w:val="24"/>
          <w:szCs w:val="24"/>
        </w:rPr>
        <w:t>11</w:t>
      </w:r>
    </w:p>
    <w:p w14:paraId="38884769" w14:textId="77777777" w:rsidR="000B5552" w:rsidRPr="00420928" w:rsidRDefault="000B5552" w:rsidP="000B5552">
      <w:pPr>
        <w:rPr>
          <w:rFonts w:ascii="Arial" w:eastAsia="Calibri" w:hAnsi="Arial" w:cs="Arial"/>
          <w:sz w:val="24"/>
          <w:szCs w:val="24"/>
        </w:rPr>
      </w:pPr>
      <w:r w:rsidRPr="00420928">
        <w:rPr>
          <w:rFonts w:ascii="Arial" w:eastAsia="Calibri" w:hAnsi="Arial" w:cs="Arial"/>
          <w:sz w:val="24"/>
          <w:szCs w:val="24"/>
        </w:rPr>
        <w:tab/>
        <w:t xml:space="preserve"> </w:t>
      </w:r>
    </w:p>
    <w:p w14:paraId="5F2849E7" w14:textId="77777777" w:rsidR="000B5552" w:rsidRPr="00420928" w:rsidRDefault="000B5552" w:rsidP="000B5552">
      <w:pPr>
        <w:rPr>
          <w:rFonts w:ascii="Arial" w:eastAsia="Calibri" w:hAnsi="Arial" w:cs="Arial"/>
          <w:sz w:val="24"/>
          <w:szCs w:val="24"/>
        </w:rPr>
      </w:pPr>
      <w:r w:rsidRPr="00420928">
        <w:rPr>
          <w:rFonts w:ascii="Arial" w:eastAsia="Calibri" w:hAnsi="Arial" w:cs="Arial"/>
          <w:sz w:val="24"/>
          <w:szCs w:val="24"/>
        </w:rPr>
        <w:t xml:space="preserve">5.0 </w:t>
      </w:r>
      <w:r w:rsidRPr="00420928">
        <w:rPr>
          <w:rFonts w:ascii="Arial" w:eastAsia="Calibri" w:hAnsi="Arial" w:cs="Arial"/>
          <w:sz w:val="24"/>
          <w:szCs w:val="24"/>
        </w:rPr>
        <w:tab/>
        <w:t xml:space="preserve">Health and Safety </w:t>
      </w:r>
      <w:r w:rsidRPr="00420928">
        <w:rPr>
          <w:rFonts w:ascii="Arial" w:eastAsia="Calibri" w:hAnsi="Arial" w:cs="Arial"/>
          <w:sz w:val="24"/>
          <w:szCs w:val="24"/>
        </w:rPr>
        <w:tab/>
      </w:r>
      <w:r w:rsidRPr="00420928">
        <w:rPr>
          <w:rFonts w:ascii="Arial" w:eastAsia="Calibri" w:hAnsi="Arial" w:cs="Arial"/>
          <w:sz w:val="24"/>
          <w:szCs w:val="24"/>
        </w:rPr>
        <w:tab/>
      </w:r>
      <w:r w:rsidRPr="00420928">
        <w:rPr>
          <w:rFonts w:ascii="Arial" w:eastAsia="Calibri" w:hAnsi="Arial" w:cs="Arial"/>
          <w:sz w:val="24"/>
          <w:szCs w:val="24"/>
        </w:rPr>
        <w:tab/>
      </w:r>
      <w:r w:rsidR="00857299">
        <w:rPr>
          <w:rFonts w:ascii="Arial" w:eastAsia="Calibri" w:hAnsi="Arial" w:cs="Arial"/>
          <w:sz w:val="24"/>
          <w:szCs w:val="24"/>
        </w:rPr>
        <w:t>14</w:t>
      </w:r>
    </w:p>
    <w:p w14:paraId="27A81D0E" w14:textId="77777777" w:rsidR="000B5552" w:rsidRPr="00420928" w:rsidRDefault="000B5552" w:rsidP="000B5552">
      <w:pPr>
        <w:rPr>
          <w:rFonts w:ascii="Arial" w:eastAsia="Calibri" w:hAnsi="Arial" w:cs="Arial"/>
          <w:sz w:val="24"/>
          <w:szCs w:val="24"/>
        </w:rPr>
      </w:pPr>
    </w:p>
    <w:p w14:paraId="776F5868" w14:textId="77777777" w:rsidR="000B5552" w:rsidRPr="00420928" w:rsidRDefault="000B5552" w:rsidP="000B5552">
      <w:pPr>
        <w:rPr>
          <w:rFonts w:ascii="Arial" w:eastAsia="Calibri" w:hAnsi="Arial" w:cs="Arial"/>
          <w:sz w:val="24"/>
          <w:szCs w:val="24"/>
        </w:rPr>
      </w:pPr>
    </w:p>
    <w:p w14:paraId="059F8213" w14:textId="77777777" w:rsidR="000B5552" w:rsidRPr="00420928" w:rsidRDefault="000B5552" w:rsidP="000B5552">
      <w:pPr>
        <w:rPr>
          <w:rFonts w:ascii="Arial" w:eastAsia="Calibri" w:hAnsi="Arial" w:cs="Arial"/>
          <w:sz w:val="24"/>
          <w:szCs w:val="24"/>
        </w:rPr>
      </w:pPr>
    </w:p>
    <w:p w14:paraId="534DC2C8" w14:textId="77777777" w:rsidR="000B5552" w:rsidRPr="00420928" w:rsidRDefault="000B5552" w:rsidP="000B5552">
      <w:pPr>
        <w:rPr>
          <w:rFonts w:ascii="Arial" w:eastAsia="Calibri" w:hAnsi="Arial" w:cs="Arial"/>
          <w:sz w:val="24"/>
          <w:szCs w:val="24"/>
        </w:rPr>
      </w:pPr>
    </w:p>
    <w:p w14:paraId="69364F1E" w14:textId="77777777" w:rsidR="000B5552" w:rsidRPr="00420928" w:rsidRDefault="000B5552" w:rsidP="000B5552">
      <w:pPr>
        <w:rPr>
          <w:rFonts w:ascii="Arial" w:eastAsia="Calibri" w:hAnsi="Arial" w:cs="Arial"/>
          <w:sz w:val="24"/>
          <w:szCs w:val="24"/>
        </w:rPr>
      </w:pPr>
    </w:p>
    <w:p w14:paraId="63861148" w14:textId="77777777" w:rsidR="000B5552" w:rsidRPr="00420928" w:rsidRDefault="000B5552" w:rsidP="000B5552">
      <w:pPr>
        <w:keepNext/>
        <w:outlineLvl w:val="0"/>
        <w:rPr>
          <w:rFonts w:ascii="Arial" w:eastAsia="Calibri" w:hAnsi="Arial" w:cs="Arial"/>
          <w:b/>
          <w:bCs/>
          <w:i/>
          <w:sz w:val="24"/>
          <w:szCs w:val="24"/>
        </w:rPr>
      </w:pPr>
      <w:r w:rsidRPr="00420928">
        <w:rPr>
          <w:rFonts w:ascii="Arial" w:eastAsia="Calibri" w:hAnsi="Arial" w:cs="Arial"/>
          <w:b/>
          <w:bCs/>
          <w:i/>
          <w:sz w:val="24"/>
          <w:szCs w:val="24"/>
        </w:rPr>
        <w:lastRenderedPageBreak/>
        <w:t xml:space="preserve">1.0 </w:t>
      </w:r>
      <w:r w:rsidRPr="00420928">
        <w:rPr>
          <w:rFonts w:ascii="Arial" w:eastAsia="Calibri" w:hAnsi="Arial" w:cs="Arial"/>
          <w:b/>
          <w:bCs/>
          <w:i/>
          <w:sz w:val="24"/>
          <w:szCs w:val="24"/>
        </w:rPr>
        <w:tab/>
        <w:t>Introduction</w:t>
      </w:r>
    </w:p>
    <w:p w14:paraId="2951D9C3" w14:textId="77777777" w:rsidR="000B5552" w:rsidRPr="00420928" w:rsidRDefault="000B5552" w:rsidP="002F29C4">
      <w:pPr>
        <w:keepNext/>
        <w:tabs>
          <w:tab w:val="left" w:pos="8505"/>
        </w:tabs>
        <w:jc w:val="both"/>
        <w:outlineLvl w:val="0"/>
        <w:rPr>
          <w:rFonts w:ascii="Arial" w:eastAsia="Calibri" w:hAnsi="Arial" w:cs="Arial"/>
          <w:bCs/>
          <w:sz w:val="24"/>
          <w:szCs w:val="24"/>
        </w:rPr>
      </w:pPr>
      <w:r w:rsidRPr="00420928">
        <w:rPr>
          <w:rFonts w:ascii="Arial" w:eastAsia="Calibri" w:hAnsi="Arial" w:cs="Arial"/>
          <w:bCs/>
          <w:sz w:val="24"/>
          <w:szCs w:val="24"/>
        </w:rPr>
        <w:t xml:space="preserve">The Council Environmental Health Department are responsible for the enforcement of licensing, food safety and health and safety in most mobile trading establishments. </w:t>
      </w:r>
    </w:p>
    <w:p w14:paraId="441BE92D" w14:textId="77777777" w:rsidR="00316DB7" w:rsidRPr="00420928" w:rsidRDefault="000B5552" w:rsidP="002F29C4">
      <w:pPr>
        <w:keepNext/>
        <w:tabs>
          <w:tab w:val="left" w:pos="8505"/>
        </w:tabs>
        <w:jc w:val="both"/>
        <w:outlineLvl w:val="0"/>
        <w:rPr>
          <w:rFonts w:ascii="Arial" w:eastAsia="Calibri" w:hAnsi="Arial" w:cs="Arial"/>
          <w:bCs/>
          <w:sz w:val="24"/>
          <w:szCs w:val="24"/>
        </w:rPr>
      </w:pPr>
      <w:r w:rsidRPr="00420928">
        <w:rPr>
          <w:rFonts w:ascii="Arial" w:eastAsia="Calibri" w:hAnsi="Arial" w:cs="Arial"/>
          <w:bCs/>
          <w:sz w:val="24"/>
          <w:szCs w:val="24"/>
        </w:rPr>
        <w:t xml:space="preserve">This booklet gives an overview into the main requirements mobile traders must </w:t>
      </w:r>
      <w:r w:rsidR="00316DB7" w:rsidRPr="00420928">
        <w:rPr>
          <w:rFonts w:ascii="Arial" w:eastAsia="Calibri" w:hAnsi="Arial" w:cs="Arial"/>
          <w:bCs/>
          <w:sz w:val="24"/>
          <w:szCs w:val="24"/>
        </w:rPr>
        <w:t>follow.  It is a guide only and should not be relied on as an authoritative interpretation of the legislation. The applicable legislation referred to is as follows</w:t>
      </w:r>
      <w:r w:rsidR="00DB7517">
        <w:rPr>
          <w:rFonts w:ascii="Arial" w:eastAsia="Calibri" w:hAnsi="Arial" w:cs="Arial"/>
          <w:bCs/>
          <w:sz w:val="24"/>
          <w:szCs w:val="24"/>
        </w:rPr>
        <w:t>:</w:t>
      </w:r>
      <w:r w:rsidR="002F29C4">
        <w:rPr>
          <w:rFonts w:ascii="Arial" w:eastAsia="Calibri" w:hAnsi="Arial" w:cs="Arial"/>
          <w:bCs/>
          <w:sz w:val="24"/>
          <w:szCs w:val="24"/>
        </w:rPr>
        <w:t xml:space="preserve"> </w:t>
      </w:r>
      <w:r w:rsidR="00316DB7" w:rsidRPr="00420928">
        <w:rPr>
          <w:rFonts w:ascii="Arial" w:eastAsia="Calibri" w:hAnsi="Arial" w:cs="Arial"/>
          <w:bCs/>
          <w:sz w:val="24"/>
          <w:szCs w:val="24"/>
        </w:rPr>
        <w:t xml:space="preserve"> </w:t>
      </w:r>
    </w:p>
    <w:p w14:paraId="7DCD4D4B" w14:textId="77777777" w:rsidR="00316DB7" w:rsidRPr="00845DC1" w:rsidRDefault="009637D1" w:rsidP="00845DC1">
      <w:pPr>
        <w:pStyle w:val="ListParagraph"/>
        <w:keepNext/>
        <w:numPr>
          <w:ilvl w:val="0"/>
          <w:numId w:val="47"/>
        </w:numPr>
        <w:tabs>
          <w:tab w:val="left" w:pos="8505"/>
        </w:tabs>
        <w:jc w:val="both"/>
        <w:outlineLvl w:val="0"/>
        <w:rPr>
          <w:rFonts w:ascii="Arial" w:eastAsia="Calibri" w:hAnsi="Arial" w:cs="Arial"/>
          <w:bCs/>
          <w:sz w:val="24"/>
          <w:szCs w:val="24"/>
        </w:rPr>
      </w:pPr>
      <w:r w:rsidRPr="00845DC1">
        <w:rPr>
          <w:rFonts w:ascii="Arial" w:eastAsia="Calibri" w:hAnsi="Arial" w:cs="Arial"/>
          <w:bCs/>
          <w:sz w:val="24"/>
          <w:szCs w:val="24"/>
        </w:rPr>
        <w:t>The Street Trading Act (Northern Ireland</w:t>
      </w:r>
      <w:r w:rsidR="00316DB7" w:rsidRPr="00845DC1">
        <w:rPr>
          <w:rFonts w:ascii="Arial" w:eastAsia="Calibri" w:hAnsi="Arial" w:cs="Arial"/>
          <w:bCs/>
          <w:sz w:val="24"/>
          <w:szCs w:val="24"/>
        </w:rPr>
        <w:t>) 2001</w:t>
      </w:r>
    </w:p>
    <w:p w14:paraId="481B304E" w14:textId="77777777" w:rsidR="00316DB7" w:rsidRPr="00845DC1" w:rsidRDefault="009637D1" w:rsidP="00845DC1">
      <w:pPr>
        <w:pStyle w:val="ListParagraph"/>
        <w:numPr>
          <w:ilvl w:val="0"/>
          <w:numId w:val="47"/>
        </w:numPr>
        <w:jc w:val="both"/>
        <w:rPr>
          <w:rFonts w:ascii="Arial" w:hAnsi="Arial" w:cs="Arial"/>
          <w:sz w:val="24"/>
          <w:szCs w:val="24"/>
        </w:rPr>
      </w:pPr>
      <w:r w:rsidRPr="00845DC1">
        <w:rPr>
          <w:rFonts w:ascii="Arial" w:hAnsi="Arial" w:cs="Arial"/>
          <w:sz w:val="24"/>
          <w:szCs w:val="24"/>
        </w:rPr>
        <w:t>Food Hygiene Regulations (Northern Ireland</w:t>
      </w:r>
      <w:r w:rsidR="00316DB7" w:rsidRPr="00845DC1">
        <w:rPr>
          <w:rFonts w:ascii="Arial" w:hAnsi="Arial" w:cs="Arial"/>
          <w:sz w:val="24"/>
          <w:szCs w:val="24"/>
        </w:rPr>
        <w:t>) 2006</w:t>
      </w:r>
    </w:p>
    <w:p w14:paraId="5618F621" w14:textId="77777777" w:rsidR="00316DB7" w:rsidRPr="00845DC1" w:rsidRDefault="00316DB7" w:rsidP="00845DC1">
      <w:pPr>
        <w:pStyle w:val="ListParagraph"/>
        <w:numPr>
          <w:ilvl w:val="0"/>
          <w:numId w:val="47"/>
        </w:numPr>
        <w:jc w:val="both"/>
        <w:rPr>
          <w:rFonts w:ascii="Arial" w:hAnsi="Arial" w:cs="Arial"/>
          <w:sz w:val="24"/>
          <w:szCs w:val="24"/>
        </w:rPr>
      </w:pPr>
      <w:r w:rsidRPr="00845DC1">
        <w:rPr>
          <w:rFonts w:ascii="Arial" w:hAnsi="Arial" w:cs="Arial"/>
          <w:sz w:val="24"/>
          <w:szCs w:val="24"/>
        </w:rPr>
        <w:t>Regulation (EC) No 852/2004</w:t>
      </w:r>
    </w:p>
    <w:p w14:paraId="16A72902" w14:textId="77777777" w:rsidR="00316DB7" w:rsidRPr="00845DC1" w:rsidRDefault="009637D1" w:rsidP="00845DC1">
      <w:pPr>
        <w:pStyle w:val="ListParagraph"/>
        <w:numPr>
          <w:ilvl w:val="0"/>
          <w:numId w:val="47"/>
        </w:numPr>
        <w:jc w:val="both"/>
        <w:rPr>
          <w:rFonts w:ascii="Arial" w:hAnsi="Arial" w:cs="Arial"/>
          <w:sz w:val="24"/>
          <w:szCs w:val="24"/>
        </w:rPr>
      </w:pPr>
      <w:r w:rsidRPr="00845DC1">
        <w:rPr>
          <w:rFonts w:ascii="Arial" w:hAnsi="Arial" w:cs="Arial"/>
          <w:sz w:val="24"/>
          <w:szCs w:val="24"/>
        </w:rPr>
        <w:t>General Food Regulations (Northern Ireland</w:t>
      </w:r>
      <w:r w:rsidR="00316DB7" w:rsidRPr="00845DC1">
        <w:rPr>
          <w:rFonts w:ascii="Arial" w:hAnsi="Arial" w:cs="Arial"/>
          <w:sz w:val="24"/>
          <w:szCs w:val="24"/>
        </w:rPr>
        <w:t>) 2004</w:t>
      </w:r>
    </w:p>
    <w:p w14:paraId="25DCDD1D" w14:textId="77777777" w:rsidR="00845DC1" w:rsidRPr="00845DC1" w:rsidRDefault="00316DB7" w:rsidP="00845DC1">
      <w:pPr>
        <w:pStyle w:val="ListParagraph"/>
        <w:numPr>
          <w:ilvl w:val="0"/>
          <w:numId w:val="47"/>
        </w:numPr>
        <w:spacing w:after="0" w:line="240" w:lineRule="auto"/>
        <w:jc w:val="both"/>
        <w:rPr>
          <w:rFonts w:ascii="Arial" w:hAnsi="Arial" w:cs="Arial"/>
          <w:sz w:val="24"/>
          <w:szCs w:val="24"/>
        </w:rPr>
      </w:pPr>
      <w:r w:rsidRPr="00845DC1">
        <w:rPr>
          <w:rFonts w:ascii="Arial" w:hAnsi="Arial" w:cs="Arial"/>
          <w:sz w:val="24"/>
          <w:szCs w:val="24"/>
        </w:rPr>
        <w:t>Food Safety (Northern Ireland) Order 1991</w:t>
      </w:r>
    </w:p>
    <w:p w14:paraId="251B5B88" w14:textId="77777777" w:rsidR="00316DB7" w:rsidRPr="00845DC1" w:rsidRDefault="00316DB7" w:rsidP="00845DC1">
      <w:pPr>
        <w:pStyle w:val="ListParagraph"/>
        <w:numPr>
          <w:ilvl w:val="0"/>
          <w:numId w:val="47"/>
        </w:numPr>
        <w:spacing w:after="0" w:line="240" w:lineRule="auto"/>
        <w:jc w:val="both"/>
        <w:rPr>
          <w:rFonts w:ascii="Arial" w:hAnsi="Arial" w:cs="Arial"/>
          <w:sz w:val="24"/>
          <w:szCs w:val="24"/>
        </w:rPr>
      </w:pPr>
      <w:r w:rsidRPr="00845DC1">
        <w:rPr>
          <w:rFonts w:ascii="Arial" w:hAnsi="Arial" w:cs="Arial"/>
          <w:sz w:val="24"/>
          <w:szCs w:val="24"/>
        </w:rPr>
        <w:t>Health and Safety at Work (Northern Ireland) Order 1978</w:t>
      </w:r>
    </w:p>
    <w:p w14:paraId="25933A83" w14:textId="77777777" w:rsidR="00316DB7" w:rsidRPr="00420928" w:rsidRDefault="00316DB7" w:rsidP="00316DB7">
      <w:pPr>
        <w:keepNext/>
        <w:tabs>
          <w:tab w:val="left" w:pos="8505"/>
        </w:tabs>
        <w:jc w:val="both"/>
        <w:outlineLvl w:val="0"/>
        <w:rPr>
          <w:rFonts w:ascii="Arial" w:eastAsia="Calibri" w:hAnsi="Arial" w:cs="Arial"/>
          <w:bCs/>
          <w:sz w:val="24"/>
          <w:szCs w:val="24"/>
        </w:rPr>
      </w:pPr>
    </w:p>
    <w:p w14:paraId="1C387FB8" w14:textId="77777777" w:rsidR="000B5552" w:rsidRPr="00420928" w:rsidRDefault="000B5552" w:rsidP="000B5552">
      <w:pPr>
        <w:rPr>
          <w:rFonts w:ascii="Arial" w:eastAsia="Calibri" w:hAnsi="Arial" w:cs="Arial"/>
          <w:sz w:val="24"/>
          <w:szCs w:val="24"/>
        </w:rPr>
      </w:pPr>
    </w:p>
    <w:p w14:paraId="3E887E4D" w14:textId="77777777" w:rsidR="000B5552" w:rsidRPr="00420928" w:rsidRDefault="000B5552" w:rsidP="000B5552">
      <w:pPr>
        <w:rPr>
          <w:rFonts w:ascii="Arial" w:eastAsia="Calibri" w:hAnsi="Arial" w:cs="Arial"/>
          <w:sz w:val="24"/>
          <w:szCs w:val="24"/>
        </w:rPr>
      </w:pPr>
    </w:p>
    <w:p w14:paraId="15621C41" w14:textId="77777777" w:rsidR="000B5552" w:rsidRPr="00420928" w:rsidRDefault="000B5552" w:rsidP="000B5552">
      <w:pPr>
        <w:rPr>
          <w:rFonts w:ascii="Arial" w:eastAsia="Calibri" w:hAnsi="Arial" w:cs="Arial"/>
          <w:sz w:val="24"/>
          <w:szCs w:val="24"/>
        </w:rPr>
      </w:pPr>
    </w:p>
    <w:p w14:paraId="6FE299A4" w14:textId="77777777" w:rsidR="000701EB" w:rsidRPr="00420928" w:rsidRDefault="000701EB" w:rsidP="00AF7EE4">
      <w:pPr>
        <w:autoSpaceDE w:val="0"/>
        <w:autoSpaceDN w:val="0"/>
        <w:adjustRightInd w:val="0"/>
        <w:spacing w:after="0" w:line="240" w:lineRule="auto"/>
        <w:rPr>
          <w:rFonts w:ascii="Arial" w:hAnsi="Arial" w:cs="Arial"/>
          <w:b/>
          <w:bCs/>
          <w:sz w:val="24"/>
          <w:szCs w:val="24"/>
          <w:u w:val="single"/>
          <w:lang w:val="en-US"/>
        </w:rPr>
      </w:pPr>
    </w:p>
    <w:p w14:paraId="632D12F9" w14:textId="77777777" w:rsidR="000701EB" w:rsidRPr="00420928" w:rsidRDefault="000701EB" w:rsidP="00AF7EE4">
      <w:pPr>
        <w:autoSpaceDE w:val="0"/>
        <w:autoSpaceDN w:val="0"/>
        <w:adjustRightInd w:val="0"/>
        <w:spacing w:after="0" w:line="240" w:lineRule="auto"/>
        <w:rPr>
          <w:rFonts w:ascii="Arial" w:hAnsi="Arial" w:cs="Arial"/>
          <w:b/>
          <w:bCs/>
          <w:sz w:val="24"/>
          <w:szCs w:val="24"/>
          <w:u w:val="single"/>
          <w:lang w:val="en-US"/>
        </w:rPr>
      </w:pPr>
    </w:p>
    <w:p w14:paraId="533DD7F6" w14:textId="77777777" w:rsidR="00420928" w:rsidRPr="00420928" w:rsidRDefault="00420928">
      <w:pPr>
        <w:rPr>
          <w:rFonts w:ascii="Arial" w:hAnsi="Arial" w:cs="Arial"/>
          <w:b/>
          <w:bCs/>
          <w:sz w:val="24"/>
          <w:szCs w:val="24"/>
          <w:u w:val="single"/>
          <w:lang w:val="en-US"/>
        </w:rPr>
      </w:pPr>
      <w:r w:rsidRPr="00420928">
        <w:rPr>
          <w:rFonts w:ascii="Arial" w:hAnsi="Arial" w:cs="Arial"/>
          <w:b/>
          <w:bCs/>
          <w:sz w:val="24"/>
          <w:szCs w:val="24"/>
          <w:u w:val="single"/>
          <w:lang w:val="en-US"/>
        </w:rPr>
        <w:br w:type="page"/>
      </w:r>
    </w:p>
    <w:p w14:paraId="0692DBBA" w14:textId="77777777" w:rsidR="008C69BC" w:rsidRPr="00420928" w:rsidRDefault="008C69BC" w:rsidP="008C69BC">
      <w:pPr>
        <w:autoSpaceDE w:val="0"/>
        <w:autoSpaceDN w:val="0"/>
        <w:adjustRightInd w:val="0"/>
        <w:spacing w:after="0" w:line="240" w:lineRule="auto"/>
        <w:rPr>
          <w:rFonts w:ascii="Arial" w:hAnsi="Arial" w:cs="Arial"/>
          <w:b/>
          <w:bCs/>
          <w:i/>
          <w:sz w:val="24"/>
          <w:szCs w:val="24"/>
          <w:lang w:val="en-US"/>
        </w:rPr>
      </w:pPr>
      <w:r w:rsidRPr="00420928">
        <w:rPr>
          <w:rFonts w:ascii="Arial" w:hAnsi="Arial" w:cs="Arial"/>
          <w:b/>
          <w:bCs/>
          <w:i/>
          <w:sz w:val="24"/>
          <w:szCs w:val="24"/>
          <w:lang w:val="en-US"/>
        </w:rPr>
        <w:lastRenderedPageBreak/>
        <w:t xml:space="preserve">2.0 Street Trading Legislation </w:t>
      </w:r>
    </w:p>
    <w:p w14:paraId="4B041C80" w14:textId="77777777" w:rsidR="008C69BC" w:rsidRPr="00420928" w:rsidRDefault="008C69BC" w:rsidP="008C69BC">
      <w:pPr>
        <w:autoSpaceDE w:val="0"/>
        <w:autoSpaceDN w:val="0"/>
        <w:adjustRightInd w:val="0"/>
        <w:spacing w:after="0" w:line="240" w:lineRule="auto"/>
        <w:rPr>
          <w:rFonts w:ascii="Arial" w:hAnsi="Arial" w:cs="Arial"/>
          <w:b/>
          <w:bCs/>
          <w:sz w:val="24"/>
          <w:szCs w:val="24"/>
          <w:u w:val="single"/>
          <w:lang w:val="en-US"/>
        </w:rPr>
      </w:pPr>
    </w:p>
    <w:p w14:paraId="77C64199" w14:textId="77777777" w:rsidR="008C69BC" w:rsidRPr="00420928" w:rsidRDefault="008C69BC" w:rsidP="002F29C4">
      <w:pPr>
        <w:spacing w:after="0" w:line="240" w:lineRule="auto"/>
        <w:jc w:val="both"/>
        <w:rPr>
          <w:rFonts w:ascii="Arial" w:hAnsi="Arial" w:cs="Arial"/>
          <w:sz w:val="24"/>
          <w:szCs w:val="24"/>
          <w:lang w:val="en-US"/>
        </w:rPr>
      </w:pPr>
      <w:r w:rsidRPr="00420928">
        <w:rPr>
          <w:rFonts w:ascii="Arial" w:hAnsi="Arial" w:cs="Arial"/>
          <w:sz w:val="24"/>
          <w:szCs w:val="24"/>
          <w:lang w:val="en-US"/>
        </w:rPr>
        <w:t xml:space="preserve">The Street Trading Act (NI) 2001 applies to any person offering or exposing anything for sale or supplying a service in a street or public place, </w:t>
      </w:r>
      <w:proofErr w:type="gramStart"/>
      <w:r w:rsidRPr="00420928">
        <w:rPr>
          <w:rFonts w:ascii="Arial" w:hAnsi="Arial" w:cs="Arial"/>
          <w:sz w:val="24"/>
          <w:szCs w:val="24"/>
          <w:lang w:val="en-US"/>
        </w:rPr>
        <w:t>whether or not</w:t>
      </w:r>
      <w:proofErr w:type="gramEnd"/>
      <w:r w:rsidRPr="00420928">
        <w:rPr>
          <w:rFonts w:ascii="Arial" w:hAnsi="Arial" w:cs="Arial"/>
          <w:sz w:val="24"/>
          <w:szCs w:val="24"/>
          <w:lang w:val="en-US"/>
        </w:rPr>
        <w:t xml:space="preserve"> in or from a stationary position.</w:t>
      </w:r>
      <w:r w:rsidRPr="00420928">
        <w:rPr>
          <w:rFonts w:ascii="Arial" w:hAnsi="Arial" w:cs="Arial"/>
          <w:sz w:val="24"/>
          <w:szCs w:val="24"/>
        </w:rPr>
        <w:t xml:space="preserve"> </w:t>
      </w:r>
      <w:r w:rsidR="00DA26DF" w:rsidRPr="00420928">
        <w:rPr>
          <w:rFonts w:ascii="Arial" w:hAnsi="Arial" w:cs="Arial"/>
          <w:sz w:val="24"/>
          <w:szCs w:val="24"/>
        </w:rPr>
        <w:t>If you trade on private land, for example Trade Shows then generally a Street Trading Licence is NOT REQUIRED.</w:t>
      </w:r>
    </w:p>
    <w:p w14:paraId="0BCF8864" w14:textId="77777777" w:rsidR="008C69BC" w:rsidRPr="00420928" w:rsidRDefault="008C69BC" w:rsidP="008C69BC">
      <w:pPr>
        <w:spacing w:after="0" w:line="240" w:lineRule="auto"/>
        <w:rPr>
          <w:rFonts w:ascii="Arial" w:hAnsi="Arial" w:cs="Arial"/>
          <w:sz w:val="24"/>
          <w:szCs w:val="24"/>
          <w:lang w:val="en-US"/>
        </w:rPr>
      </w:pPr>
    </w:p>
    <w:p w14:paraId="33B016E8" w14:textId="77777777" w:rsidR="008C69BC" w:rsidRPr="00420928" w:rsidRDefault="008C69BC" w:rsidP="002F29C4">
      <w:pPr>
        <w:spacing w:after="0" w:line="240" w:lineRule="auto"/>
        <w:jc w:val="both"/>
        <w:rPr>
          <w:rFonts w:ascii="Arial" w:hAnsi="Arial" w:cs="Arial"/>
          <w:sz w:val="24"/>
          <w:szCs w:val="24"/>
          <w:lang w:val="en-US"/>
        </w:rPr>
      </w:pPr>
      <w:r w:rsidRPr="00420928">
        <w:rPr>
          <w:rFonts w:ascii="Arial" w:hAnsi="Arial" w:cs="Arial"/>
          <w:sz w:val="24"/>
          <w:szCs w:val="24"/>
          <w:lang w:val="en-US"/>
        </w:rPr>
        <w:t xml:space="preserve">There are three main categories of street trading and these </w:t>
      </w:r>
      <w:proofErr w:type="gramStart"/>
      <w:r w:rsidRPr="00420928">
        <w:rPr>
          <w:rFonts w:ascii="Arial" w:hAnsi="Arial" w:cs="Arial"/>
          <w:sz w:val="24"/>
          <w:szCs w:val="24"/>
          <w:lang w:val="en-US"/>
        </w:rPr>
        <w:t>include</w:t>
      </w:r>
      <w:proofErr w:type="gramEnd"/>
      <w:r w:rsidRPr="00420928">
        <w:rPr>
          <w:rFonts w:ascii="Arial" w:hAnsi="Arial" w:cs="Arial"/>
          <w:sz w:val="24"/>
          <w:szCs w:val="24"/>
          <w:lang w:val="en-US"/>
        </w:rPr>
        <w:t xml:space="preserve"> </w:t>
      </w:r>
    </w:p>
    <w:p w14:paraId="056B8D10" w14:textId="77777777" w:rsidR="008C69BC" w:rsidRPr="00420928" w:rsidRDefault="008C69BC" w:rsidP="002F29C4">
      <w:pPr>
        <w:spacing w:after="0" w:line="240" w:lineRule="auto"/>
        <w:jc w:val="both"/>
        <w:rPr>
          <w:rFonts w:ascii="Arial" w:hAnsi="Arial" w:cs="Arial"/>
          <w:sz w:val="24"/>
          <w:szCs w:val="24"/>
          <w:lang w:val="en-US"/>
        </w:rPr>
      </w:pPr>
    </w:p>
    <w:p w14:paraId="0A0F5CEF" w14:textId="77777777" w:rsidR="008C69BC" w:rsidRPr="00420928" w:rsidRDefault="008C69BC" w:rsidP="002F29C4">
      <w:pPr>
        <w:pStyle w:val="ListParagraph"/>
        <w:numPr>
          <w:ilvl w:val="0"/>
          <w:numId w:val="7"/>
        </w:numPr>
        <w:spacing w:after="0" w:line="240" w:lineRule="auto"/>
        <w:jc w:val="both"/>
        <w:rPr>
          <w:rFonts w:ascii="Arial" w:hAnsi="Arial" w:cs="Arial"/>
          <w:sz w:val="24"/>
          <w:szCs w:val="24"/>
          <w:lang w:val="en-US"/>
        </w:rPr>
      </w:pPr>
      <w:r w:rsidRPr="00420928">
        <w:rPr>
          <w:rFonts w:ascii="Arial" w:hAnsi="Arial" w:cs="Arial"/>
          <w:sz w:val="24"/>
          <w:szCs w:val="24"/>
          <w:lang w:val="en-US"/>
        </w:rPr>
        <w:t xml:space="preserve">A stationary </w:t>
      </w:r>
      <w:proofErr w:type="spellStart"/>
      <w:r w:rsidR="00845DC1">
        <w:rPr>
          <w:rFonts w:ascii="Arial" w:hAnsi="Arial" w:cs="Arial"/>
          <w:sz w:val="24"/>
          <w:szCs w:val="24"/>
          <w:lang w:val="en-US"/>
        </w:rPr>
        <w:t>licenc</w:t>
      </w:r>
      <w:r w:rsidR="00857299" w:rsidRPr="00420928">
        <w:rPr>
          <w:rFonts w:ascii="Arial" w:hAnsi="Arial" w:cs="Arial"/>
          <w:sz w:val="24"/>
          <w:szCs w:val="24"/>
          <w:lang w:val="en-US"/>
        </w:rPr>
        <w:t>e</w:t>
      </w:r>
      <w:proofErr w:type="spellEnd"/>
      <w:r w:rsidRPr="00420928">
        <w:rPr>
          <w:rFonts w:ascii="Arial" w:hAnsi="Arial" w:cs="Arial"/>
          <w:sz w:val="24"/>
          <w:szCs w:val="24"/>
          <w:lang w:val="en-US"/>
        </w:rPr>
        <w:t xml:space="preserve"> to trade from a permanent pitch </w:t>
      </w:r>
      <w:r w:rsidR="00DB7517">
        <w:rPr>
          <w:rFonts w:ascii="Arial" w:hAnsi="Arial" w:cs="Arial"/>
          <w:sz w:val="24"/>
          <w:szCs w:val="24"/>
          <w:lang w:val="en-US"/>
        </w:rPr>
        <w:br/>
      </w:r>
    </w:p>
    <w:p w14:paraId="0A6CE032" w14:textId="77777777" w:rsidR="008C69BC" w:rsidRPr="00420928" w:rsidRDefault="008C69BC" w:rsidP="002F29C4">
      <w:pPr>
        <w:pStyle w:val="ListParagraph"/>
        <w:numPr>
          <w:ilvl w:val="0"/>
          <w:numId w:val="7"/>
        </w:numPr>
        <w:spacing w:after="0" w:line="240" w:lineRule="auto"/>
        <w:jc w:val="both"/>
        <w:rPr>
          <w:rFonts w:ascii="Arial" w:hAnsi="Arial" w:cs="Arial"/>
          <w:sz w:val="24"/>
          <w:szCs w:val="24"/>
          <w:lang w:val="en-US"/>
        </w:rPr>
      </w:pPr>
      <w:r w:rsidRPr="00420928">
        <w:rPr>
          <w:rFonts w:ascii="Arial" w:hAnsi="Arial" w:cs="Arial"/>
          <w:sz w:val="24"/>
          <w:szCs w:val="24"/>
          <w:lang w:val="en-US"/>
        </w:rPr>
        <w:t xml:space="preserve">A </w:t>
      </w:r>
      <w:proofErr w:type="spellStart"/>
      <w:r w:rsidRPr="00420928">
        <w:rPr>
          <w:rFonts w:ascii="Arial" w:hAnsi="Arial" w:cs="Arial"/>
          <w:sz w:val="24"/>
          <w:szCs w:val="24"/>
          <w:lang w:val="en-US"/>
        </w:rPr>
        <w:t>licen</w:t>
      </w:r>
      <w:r w:rsidR="00845DC1">
        <w:rPr>
          <w:rFonts w:ascii="Arial" w:hAnsi="Arial" w:cs="Arial"/>
          <w:sz w:val="24"/>
          <w:szCs w:val="24"/>
          <w:lang w:val="en-US"/>
        </w:rPr>
        <w:t>c</w:t>
      </w:r>
      <w:r w:rsidRPr="00420928">
        <w:rPr>
          <w:rFonts w:ascii="Arial" w:hAnsi="Arial" w:cs="Arial"/>
          <w:sz w:val="24"/>
          <w:szCs w:val="24"/>
          <w:lang w:val="en-US"/>
        </w:rPr>
        <w:t>e</w:t>
      </w:r>
      <w:proofErr w:type="spellEnd"/>
      <w:r w:rsidRPr="00420928">
        <w:rPr>
          <w:rFonts w:ascii="Arial" w:hAnsi="Arial" w:cs="Arial"/>
          <w:sz w:val="24"/>
          <w:szCs w:val="24"/>
          <w:lang w:val="en-US"/>
        </w:rPr>
        <w:t xml:space="preserve"> to trade as a mobile trader </w:t>
      </w:r>
      <w:r w:rsidR="00DB7517">
        <w:rPr>
          <w:rFonts w:ascii="Arial" w:hAnsi="Arial" w:cs="Arial"/>
          <w:sz w:val="24"/>
          <w:szCs w:val="24"/>
          <w:lang w:val="en-US"/>
        </w:rPr>
        <w:br/>
      </w:r>
    </w:p>
    <w:p w14:paraId="0DE18774" w14:textId="77777777" w:rsidR="008C69BC" w:rsidRPr="00420928" w:rsidRDefault="008C69BC" w:rsidP="002F29C4">
      <w:pPr>
        <w:pStyle w:val="ListParagraph"/>
        <w:numPr>
          <w:ilvl w:val="0"/>
          <w:numId w:val="7"/>
        </w:numPr>
        <w:spacing w:after="0" w:line="240" w:lineRule="auto"/>
        <w:jc w:val="both"/>
        <w:rPr>
          <w:rFonts w:ascii="Arial" w:hAnsi="Arial" w:cs="Arial"/>
          <w:sz w:val="24"/>
          <w:szCs w:val="24"/>
          <w:lang w:val="en-US"/>
        </w:rPr>
      </w:pPr>
      <w:r w:rsidRPr="00420928">
        <w:rPr>
          <w:rFonts w:ascii="Arial" w:hAnsi="Arial" w:cs="Arial"/>
          <w:sz w:val="24"/>
          <w:szCs w:val="24"/>
          <w:lang w:val="en-US"/>
        </w:rPr>
        <w:t xml:space="preserve">A temporary </w:t>
      </w:r>
      <w:proofErr w:type="spellStart"/>
      <w:r w:rsidR="00845DC1">
        <w:rPr>
          <w:rFonts w:ascii="Arial" w:hAnsi="Arial" w:cs="Arial"/>
          <w:sz w:val="24"/>
          <w:szCs w:val="24"/>
          <w:lang w:val="en-US"/>
        </w:rPr>
        <w:t>licenc</w:t>
      </w:r>
      <w:r w:rsidR="00857299" w:rsidRPr="00420928">
        <w:rPr>
          <w:rFonts w:ascii="Arial" w:hAnsi="Arial" w:cs="Arial"/>
          <w:sz w:val="24"/>
          <w:szCs w:val="24"/>
          <w:lang w:val="en-US"/>
        </w:rPr>
        <w:t>e</w:t>
      </w:r>
      <w:proofErr w:type="spellEnd"/>
      <w:r w:rsidRPr="00420928">
        <w:rPr>
          <w:rFonts w:ascii="Arial" w:hAnsi="Arial" w:cs="Arial"/>
          <w:sz w:val="24"/>
          <w:szCs w:val="24"/>
          <w:lang w:val="en-US"/>
        </w:rPr>
        <w:t xml:space="preserve"> to trade casually from a pitch for up to seven </w:t>
      </w:r>
      <w:proofErr w:type="gramStart"/>
      <w:r w:rsidRPr="00420928">
        <w:rPr>
          <w:rFonts w:ascii="Arial" w:hAnsi="Arial" w:cs="Arial"/>
          <w:sz w:val="24"/>
          <w:szCs w:val="24"/>
          <w:lang w:val="en-US"/>
        </w:rPr>
        <w:t>days</w:t>
      </w:r>
      <w:proofErr w:type="gramEnd"/>
      <w:r w:rsidRPr="00420928">
        <w:rPr>
          <w:rFonts w:ascii="Arial" w:hAnsi="Arial" w:cs="Arial"/>
          <w:sz w:val="24"/>
          <w:szCs w:val="24"/>
          <w:lang w:val="en-US"/>
        </w:rPr>
        <w:t xml:space="preserve"> </w:t>
      </w:r>
    </w:p>
    <w:p w14:paraId="201623D7" w14:textId="77777777" w:rsidR="008C69BC" w:rsidRPr="00420928" w:rsidRDefault="008C69BC" w:rsidP="002F29C4">
      <w:pPr>
        <w:spacing w:after="0" w:line="240" w:lineRule="auto"/>
        <w:jc w:val="both"/>
        <w:rPr>
          <w:rFonts w:ascii="Arial" w:hAnsi="Arial" w:cs="Arial"/>
          <w:sz w:val="24"/>
          <w:szCs w:val="24"/>
          <w:lang w:val="en-US"/>
        </w:rPr>
      </w:pPr>
    </w:p>
    <w:p w14:paraId="0C69B983" w14:textId="77777777" w:rsidR="008C69BC" w:rsidRPr="002F29C4" w:rsidRDefault="008C69BC" w:rsidP="002F29C4">
      <w:pPr>
        <w:pStyle w:val="ListParagraph"/>
        <w:numPr>
          <w:ilvl w:val="0"/>
          <w:numId w:val="7"/>
        </w:numPr>
        <w:spacing w:after="0" w:line="240" w:lineRule="auto"/>
        <w:jc w:val="both"/>
        <w:rPr>
          <w:rFonts w:ascii="Arial" w:hAnsi="Arial" w:cs="Arial"/>
          <w:sz w:val="24"/>
          <w:szCs w:val="24"/>
          <w:lang w:val="en-US"/>
        </w:rPr>
      </w:pPr>
      <w:r w:rsidRPr="002F29C4">
        <w:rPr>
          <w:rFonts w:ascii="Arial" w:hAnsi="Arial" w:cs="Arial"/>
          <w:sz w:val="24"/>
          <w:szCs w:val="24"/>
          <w:lang w:val="en-US"/>
        </w:rPr>
        <w:t xml:space="preserve">Council can only grant a stationary </w:t>
      </w:r>
      <w:proofErr w:type="spellStart"/>
      <w:r w:rsidR="00857299" w:rsidRPr="002F29C4">
        <w:rPr>
          <w:rFonts w:ascii="Arial" w:hAnsi="Arial" w:cs="Arial"/>
          <w:sz w:val="24"/>
          <w:szCs w:val="24"/>
          <w:lang w:val="en-US"/>
        </w:rPr>
        <w:t>licen</w:t>
      </w:r>
      <w:r w:rsidR="00845DC1">
        <w:rPr>
          <w:rFonts w:ascii="Arial" w:hAnsi="Arial" w:cs="Arial"/>
          <w:sz w:val="24"/>
          <w:szCs w:val="24"/>
          <w:lang w:val="en-US"/>
        </w:rPr>
        <w:t>c</w:t>
      </w:r>
      <w:r w:rsidR="00857299" w:rsidRPr="002F29C4">
        <w:rPr>
          <w:rFonts w:ascii="Arial" w:hAnsi="Arial" w:cs="Arial"/>
          <w:sz w:val="24"/>
          <w:szCs w:val="24"/>
          <w:lang w:val="en-US"/>
        </w:rPr>
        <w:t>e</w:t>
      </w:r>
      <w:proofErr w:type="spellEnd"/>
      <w:r w:rsidRPr="002F29C4">
        <w:rPr>
          <w:rFonts w:ascii="Arial" w:hAnsi="Arial" w:cs="Arial"/>
          <w:sz w:val="24"/>
          <w:szCs w:val="24"/>
          <w:lang w:val="en-US"/>
        </w:rPr>
        <w:t xml:space="preserve"> to trade from a permanent pitch in a ‘designated street’ at a ‘designated pitch’.</w:t>
      </w:r>
    </w:p>
    <w:p w14:paraId="4EFE983A" w14:textId="77777777" w:rsidR="008C69BC" w:rsidRPr="00420928" w:rsidRDefault="008C69BC" w:rsidP="002F29C4">
      <w:pPr>
        <w:pStyle w:val="ListParagraph"/>
        <w:spacing w:after="0" w:line="240" w:lineRule="auto"/>
        <w:ind w:left="709" w:hanging="349"/>
        <w:jc w:val="both"/>
        <w:rPr>
          <w:rFonts w:ascii="Arial" w:hAnsi="Arial" w:cs="Arial"/>
          <w:sz w:val="24"/>
          <w:szCs w:val="24"/>
          <w:lang w:val="en-US"/>
        </w:rPr>
      </w:pPr>
    </w:p>
    <w:p w14:paraId="1822C768" w14:textId="77777777" w:rsidR="008C69BC" w:rsidRPr="002F29C4" w:rsidRDefault="008C69BC" w:rsidP="002F29C4">
      <w:pPr>
        <w:pStyle w:val="ListParagraph"/>
        <w:numPr>
          <w:ilvl w:val="0"/>
          <w:numId w:val="7"/>
        </w:numPr>
        <w:autoSpaceDE w:val="0"/>
        <w:autoSpaceDN w:val="0"/>
        <w:adjustRightInd w:val="0"/>
        <w:spacing w:after="0" w:line="240" w:lineRule="auto"/>
        <w:jc w:val="both"/>
        <w:rPr>
          <w:rFonts w:ascii="Arial" w:hAnsi="Arial" w:cs="Arial"/>
          <w:sz w:val="24"/>
          <w:szCs w:val="24"/>
          <w:lang w:val="en-US"/>
        </w:rPr>
      </w:pPr>
      <w:r w:rsidRPr="002F29C4">
        <w:rPr>
          <w:rFonts w:ascii="Arial" w:hAnsi="Arial" w:cs="Arial"/>
          <w:sz w:val="24"/>
          <w:szCs w:val="24"/>
          <w:lang w:val="en-US"/>
        </w:rPr>
        <w:t xml:space="preserve">Under the legislation, a mobile trader will include ice cream vans and mobile shops but will exclude a </w:t>
      </w:r>
      <w:r w:rsidR="00857299">
        <w:rPr>
          <w:rFonts w:ascii="Arial" w:hAnsi="Arial" w:cs="Arial"/>
          <w:sz w:val="24"/>
          <w:szCs w:val="24"/>
          <w:lang w:val="en-US"/>
        </w:rPr>
        <w:t>rounds</w:t>
      </w:r>
      <w:r w:rsidR="00857299" w:rsidRPr="002F29C4">
        <w:rPr>
          <w:rFonts w:ascii="Arial" w:hAnsi="Arial" w:cs="Arial"/>
          <w:sz w:val="24"/>
          <w:szCs w:val="24"/>
          <w:lang w:val="en-US"/>
        </w:rPr>
        <w:t>man</w:t>
      </w:r>
      <w:r w:rsidRPr="002F29C4">
        <w:rPr>
          <w:rFonts w:ascii="Arial" w:hAnsi="Arial" w:cs="Arial"/>
          <w:sz w:val="24"/>
          <w:szCs w:val="24"/>
          <w:lang w:val="en-US"/>
        </w:rPr>
        <w:t xml:space="preserve"> such as a milkman. </w:t>
      </w:r>
    </w:p>
    <w:p w14:paraId="0948AE8F" w14:textId="77777777" w:rsidR="008C69BC" w:rsidRPr="00420928" w:rsidRDefault="008C69BC" w:rsidP="002F29C4">
      <w:pPr>
        <w:pStyle w:val="ListParagraph"/>
        <w:autoSpaceDE w:val="0"/>
        <w:autoSpaceDN w:val="0"/>
        <w:adjustRightInd w:val="0"/>
        <w:spacing w:after="0" w:line="240" w:lineRule="auto"/>
        <w:ind w:left="709" w:hanging="349"/>
        <w:jc w:val="both"/>
        <w:rPr>
          <w:rFonts w:ascii="Arial" w:hAnsi="Arial" w:cs="Arial"/>
          <w:sz w:val="4"/>
          <w:szCs w:val="4"/>
          <w:lang w:val="en-US"/>
        </w:rPr>
      </w:pPr>
    </w:p>
    <w:p w14:paraId="445D6C41" w14:textId="77777777" w:rsidR="008C69BC" w:rsidRDefault="008C69BC" w:rsidP="002F29C4">
      <w:pPr>
        <w:pStyle w:val="NormalWeb"/>
        <w:numPr>
          <w:ilvl w:val="0"/>
          <w:numId w:val="7"/>
        </w:numPr>
        <w:spacing w:after="0"/>
        <w:jc w:val="both"/>
        <w:rPr>
          <w:rFonts w:ascii="Arial" w:hAnsi="Arial" w:cs="Arial"/>
          <w:lang w:val="en-US"/>
        </w:rPr>
      </w:pPr>
      <w:r w:rsidRPr="00420928">
        <w:rPr>
          <w:rFonts w:ascii="Arial" w:hAnsi="Arial" w:cs="Arial"/>
        </w:rPr>
        <w:t xml:space="preserve">Temporary licences are normally considered in association with special events. Council will work in conjunction with event organisers when issuing temporary licences. These licences may be issued to the event organiser or where this is not the case to individual traders. These applications must be applied for well in </w:t>
      </w:r>
      <w:r w:rsidRPr="00420928">
        <w:rPr>
          <w:rFonts w:ascii="Arial" w:hAnsi="Arial" w:cs="Arial"/>
          <w:lang w:val="en-US"/>
        </w:rPr>
        <w:t>advance of the date trading is to take place.</w:t>
      </w:r>
    </w:p>
    <w:p w14:paraId="4F0EDE51" w14:textId="77777777" w:rsidR="008C69BC" w:rsidRPr="00420928" w:rsidRDefault="008C69BC" w:rsidP="002F29C4">
      <w:pPr>
        <w:spacing w:after="0" w:line="240" w:lineRule="auto"/>
        <w:jc w:val="both"/>
        <w:rPr>
          <w:rFonts w:ascii="Arial" w:hAnsi="Arial" w:cs="Arial"/>
          <w:sz w:val="24"/>
          <w:szCs w:val="24"/>
          <w:lang w:val="en-US"/>
        </w:rPr>
      </w:pPr>
      <w:r w:rsidRPr="00420928">
        <w:rPr>
          <w:rFonts w:ascii="Arial" w:hAnsi="Arial" w:cs="Arial"/>
          <w:sz w:val="24"/>
          <w:szCs w:val="24"/>
          <w:lang w:val="en-US"/>
        </w:rPr>
        <w:lastRenderedPageBreak/>
        <w:t xml:space="preserve">Each application will be considered </w:t>
      </w:r>
      <w:proofErr w:type="gramStart"/>
      <w:r w:rsidRPr="00420928">
        <w:rPr>
          <w:rFonts w:ascii="Arial" w:hAnsi="Arial" w:cs="Arial"/>
          <w:sz w:val="24"/>
          <w:szCs w:val="24"/>
          <w:lang w:val="en-US"/>
        </w:rPr>
        <w:t>separately</w:t>
      </w:r>
      <w:proofErr w:type="gramEnd"/>
      <w:r w:rsidRPr="00420928">
        <w:rPr>
          <w:rFonts w:ascii="Arial" w:hAnsi="Arial" w:cs="Arial"/>
          <w:sz w:val="24"/>
          <w:szCs w:val="24"/>
          <w:lang w:val="en-US"/>
        </w:rPr>
        <w:t xml:space="preserve"> and a consultation will be carried out with the Police, Roads service and others. This consultation is to ascertain if there will be any inconvenience caused by the proposal. This process can take up to </w:t>
      </w:r>
      <w:r w:rsidRPr="00420928">
        <w:rPr>
          <w:rFonts w:ascii="Arial" w:hAnsi="Arial" w:cs="Arial"/>
          <w:b/>
          <w:sz w:val="24"/>
          <w:szCs w:val="24"/>
          <w:lang w:val="en-US"/>
        </w:rPr>
        <w:t>3 months.</w:t>
      </w:r>
    </w:p>
    <w:p w14:paraId="00A6642B" w14:textId="77777777" w:rsidR="0042573A" w:rsidRPr="00420928" w:rsidRDefault="0042573A" w:rsidP="002F29C4">
      <w:pPr>
        <w:autoSpaceDE w:val="0"/>
        <w:autoSpaceDN w:val="0"/>
        <w:adjustRightInd w:val="0"/>
        <w:spacing w:after="0" w:line="240" w:lineRule="auto"/>
        <w:jc w:val="both"/>
        <w:rPr>
          <w:rFonts w:ascii="Arial" w:hAnsi="Arial" w:cs="Arial"/>
          <w:sz w:val="24"/>
          <w:szCs w:val="24"/>
          <w:lang w:val="en-US"/>
        </w:rPr>
      </w:pPr>
    </w:p>
    <w:p w14:paraId="58033119" w14:textId="34C57F5D" w:rsidR="008C69BC" w:rsidRDefault="0042573A" w:rsidP="002F29C4">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Street</w:t>
      </w:r>
      <w:r w:rsidR="008C69BC" w:rsidRPr="00420928">
        <w:rPr>
          <w:rFonts w:ascii="Arial" w:hAnsi="Arial" w:cs="Arial"/>
          <w:sz w:val="24"/>
          <w:szCs w:val="24"/>
          <w:lang w:val="en-US"/>
        </w:rPr>
        <w:t xml:space="preserve"> trading fees vary depending on the type of </w:t>
      </w:r>
      <w:proofErr w:type="spellStart"/>
      <w:r w:rsidR="00B037BF">
        <w:rPr>
          <w:rFonts w:ascii="Arial" w:hAnsi="Arial" w:cs="Arial"/>
          <w:sz w:val="24"/>
          <w:szCs w:val="24"/>
          <w:lang w:val="en-US"/>
        </w:rPr>
        <w:t>licenc</w:t>
      </w:r>
      <w:r w:rsidR="00857299" w:rsidRPr="00420928">
        <w:rPr>
          <w:rFonts w:ascii="Arial" w:hAnsi="Arial" w:cs="Arial"/>
          <w:sz w:val="24"/>
          <w:szCs w:val="24"/>
          <w:lang w:val="en-US"/>
        </w:rPr>
        <w:t>e</w:t>
      </w:r>
      <w:proofErr w:type="spellEnd"/>
      <w:r w:rsidR="008C69BC" w:rsidRPr="00420928">
        <w:rPr>
          <w:rFonts w:ascii="Arial" w:hAnsi="Arial" w:cs="Arial"/>
          <w:sz w:val="24"/>
          <w:szCs w:val="24"/>
          <w:lang w:val="en-US"/>
        </w:rPr>
        <w:t xml:space="preserve"> applied</w:t>
      </w:r>
      <w:r>
        <w:rPr>
          <w:rFonts w:ascii="Arial" w:hAnsi="Arial" w:cs="Arial"/>
          <w:sz w:val="24"/>
          <w:szCs w:val="24"/>
          <w:lang w:val="en-US"/>
        </w:rPr>
        <w:t>.</w:t>
      </w:r>
    </w:p>
    <w:p w14:paraId="68C6931E" w14:textId="77777777" w:rsidR="0042573A" w:rsidRDefault="0042573A" w:rsidP="002F29C4">
      <w:pPr>
        <w:autoSpaceDE w:val="0"/>
        <w:autoSpaceDN w:val="0"/>
        <w:adjustRightInd w:val="0"/>
        <w:spacing w:after="0" w:line="240" w:lineRule="auto"/>
        <w:jc w:val="both"/>
        <w:rPr>
          <w:rFonts w:ascii="Arial" w:hAnsi="Arial" w:cs="Arial"/>
          <w:sz w:val="24"/>
          <w:szCs w:val="24"/>
          <w:lang w:val="en-US"/>
        </w:rPr>
      </w:pPr>
    </w:p>
    <w:p w14:paraId="1490E6CD" w14:textId="0432B2C9" w:rsidR="0042573A" w:rsidRPr="00420928" w:rsidRDefault="0042573A" w:rsidP="002F29C4">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An application form which includes a list of fees, can be downloaded</w:t>
      </w:r>
      <w:r w:rsidR="003A548D">
        <w:rPr>
          <w:rFonts w:ascii="Arial" w:hAnsi="Arial" w:cs="Arial"/>
          <w:sz w:val="24"/>
          <w:szCs w:val="24"/>
          <w:lang w:val="en-US"/>
        </w:rPr>
        <w:t xml:space="preserve"> from the Council’s website </w:t>
      </w:r>
      <w:hyperlink r:id="rId13" w:history="1">
        <w:r w:rsidR="003A548D" w:rsidRPr="001706AB">
          <w:rPr>
            <w:rStyle w:val="Hyperlink"/>
            <w:rFonts w:ascii="Arial" w:hAnsi="Arial" w:cs="Arial"/>
            <w:sz w:val="24"/>
            <w:szCs w:val="24"/>
            <w:lang w:val="en-US"/>
          </w:rPr>
          <w:t>www.armaghbanbridgecraigavon.gov.uk</w:t>
        </w:r>
      </w:hyperlink>
      <w:r w:rsidR="003A548D">
        <w:rPr>
          <w:rFonts w:ascii="Arial" w:hAnsi="Arial" w:cs="Arial"/>
          <w:sz w:val="24"/>
          <w:szCs w:val="24"/>
          <w:lang w:val="en-US"/>
        </w:rPr>
        <w:t xml:space="preserve"> or</w:t>
      </w:r>
      <w:r>
        <w:rPr>
          <w:rFonts w:ascii="Arial" w:hAnsi="Arial" w:cs="Arial"/>
          <w:sz w:val="24"/>
          <w:szCs w:val="24"/>
          <w:lang w:val="en-US"/>
        </w:rPr>
        <w:t xml:space="preserve"> </w:t>
      </w:r>
      <w:r w:rsidR="003A548D">
        <w:rPr>
          <w:rFonts w:ascii="Arial" w:hAnsi="Arial" w:cs="Arial"/>
          <w:sz w:val="24"/>
          <w:szCs w:val="24"/>
          <w:lang w:val="en-US"/>
        </w:rPr>
        <w:t xml:space="preserve">by </w:t>
      </w:r>
      <w:r>
        <w:rPr>
          <w:rFonts w:ascii="Arial" w:hAnsi="Arial" w:cs="Arial"/>
          <w:sz w:val="24"/>
          <w:szCs w:val="24"/>
          <w:lang w:val="en-US"/>
        </w:rPr>
        <w:t>using the following link:</w:t>
      </w:r>
    </w:p>
    <w:p w14:paraId="0D7F6A45" w14:textId="77777777" w:rsidR="008C69BC" w:rsidRDefault="008C69BC" w:rsidP="008C69BC">
      <w:pPr>
        <w:autoSpaceDE w:val="0"/>
        <w:autoSpaceDN w:val="0"/>
        <w:adjustRightInd w:val="0"/>
        <w:spacing w:after="0" w:line="240" w:lineRule="auto"/>
        <w:rPr>
          <w:rFonts w:ascii="Arial" w:hAnsi="Arial" w:cs="Arial"/>
          <w:sz w:val="24"/>
          <w:szCs w:val="24"/>
          <w:lang w:val="en-US"/>
        </w:rPr>
      </w:pPr>
    </w:p>
    <w:p w14:paraId="5F8C6BAC" w14:textId="77777777" w:rsidR="0042573A" w:rsidRDefault="0042573A" w:rsidP="0042573A">
      <w:pPr>
        <w:autoSpaceDE w:val="0"/>
        <w:autoSpaceDN w:val="0"/>
        <w:adjustRightInd w:val="0"/>
        <w:spacing w:after="0" w:line="240" w:lineRule="auto"/>
        <w:jc w:val="both"/>
        <w:rPr>
          <w:rFonts w:ascii="Arial" w:hAnsi="Arial" w:cs="Arial"/>
          <w:sz w:val="24"/>
          <w:szCs w:val="24"/>
          <w:lang w:val="en-US"/>
        </w:rPr>
      </w:pPr>
      <w:hyperlink r:id="rId14" w:history="1">
        <w:r w:rsidRPr="001706AB">
          <w:rPr>
            <w:rStyle w:val="Hyperlink"/>
            <w:rFonts w:ascii="Arial" w:hAnsi="Arial" w:cs="Arial"/>
            <w:sz w:val="24"/>
            <w:szCs w:val="24"/>
            <w:lang w:val="en-US"/>
          </w:rPr>
          <w:t>https://www.armaghbanbridgecraigavon.gov.uk/download/120/street-trading-2/54470/street-trading-application.docx</w:t>
        </w:r>
      </w:hyperlink>
    </w:p>
    <w:p w14:paraId="290B858B" w14:textId="77777777" w:rsidR="0042573A" w:rsidRDefault="0042573A" w:rsidP="0042573A">
      <w:pPr>
        <w:autoSpaceDE w:val="0"/>
        <w:autoSpaceDN w:val="0"/>
        <w:adjustRightInd w:val="0"/>
        <w:spacing w:after="0" w:line="240" w:lineRule="auto"/>
        <w:jc w:val="both"/>
        <w:rPr>
          <w:rFonts w:ascii="Arial" w:hAnsi="Arial" w:cs="Arial"/>
          <w:sz w:val="24"/>
          <w:szCs w:val="24"/>
          <w:lang w:val="en-US"/>
        </w:rPr>
      </w:pPr>
    </w:p>
    <w:p w14:paraId="2BBF8D4D" w14:textId="77777777" w:rsidR="008C69BC" w:rsidRPr="00420928" w:rsidRDefault="008C69BC" w:rsidP="002F29C4">
      <w:pPr>
        <w:autoSpaceDE w:val="0"/>
        <w:autoSpaceDN w:val="0"/>
        <w:adjustRightInd w:val="0"/>
        <w:spacing w:after="0" w:line="240" w:lineRule="auto"/>
        <w:jc w:val="both"/>
        <w:rPr>
          <w:rFonts w:ascii="Arial" w:hAnsi="Arial" w:cs="Arial"/>
          <w:sz w:val="24"/>
          <w:szCs w:val="24"/>
          <w:lang w:val="en-US"/>
        </w:rPr>
      </w:pPr>
      <w:r w:rsidRPr="00420928">
        <w:rPr>
          <w:rFonts w:ascii="Arial" w:hAnsi="Arial" w:cs="Arial"/>
          <w:sz w:val="24"/>
          <w:szCs w:val="24"/>
        </w:rPr>
        <w:t>A proportion of the fee will be refunded if the application is refused in accordance with the Street trading act (NI) 2001, the Councils Fees policy and the Policy for setting Street Trading Licences</w:t>
      </w:r>
    </w:p>
    <w:p w14:paraId="6E9C9637" w14:textId="77777777" w:rsidR="008C69BC" w:rsidRPr="00420928" w:rsidRDefault="008C69BC" w:rsidP="002F29C4">
      <w:pPr>
        <w:autoSpaceDE w:val="0"/>
        <w:autoSpaceDN w:val="0"/>
        <w:adjustRightInd w:val="0"/>
        <w:spacing w:after="0" w:line="240" w:lineRule="auto"/>
        <w:jc w:val="both"/>
        <w:rPr>
          <w:rFonts w:ascii="Arial" w:hAnsi="Arial" w:cs="Arial"/>
          <w:sz w:val="24"/>
          <w:szCs w:val="24"/>
          <w:lang w:val="en-US"/>
        </w:rPr>
      </w:pPr>
    </w:p>
    <w:p w14:paraId="083BB49E" w14:textId="77777777" w:rsidR="008C69BC" w:rsidRPr="00420928" w:rsidRDefault="008C69BC" w:rsidP="002F29C4">
      <w:pPr>
        <w:autoSpaceDE w:val="0"/>
        <w:autoSpaceDN w:val="0"/>
        <w:adjustRightInd w:val="0"/>
        <w:spacing w:after="0" w:line="240" w:lineRule="auto"/>
        <w:jc w:val="both"/>
        <w:rPr>
          <w:rFonts w:ascii="Arial" w:hAnsi="Arial" w:cs="Arial"/>
          <w:sz w:val="24"/>
          <w:szCs w:val="24"/>
          <w:lang w:val="en-US"/>
        </w:rPr>
      </w:pPr>
      <w:r w:rsidRPr="00420928">
        <w:rPr>
          <w:rFonts w:ascii="Arial" w:hAnsi="Arial" w:cs="Arial"/>
          <w:sz w:val="24"/>
          <w:szCs w:val="24"/>
          <w:lang w:val="en-US"/>
        </w:rPr>
        <w:t xml:space="preserve">If you trade without a </w:t>
      </w:r>
      <w:proofErr w:type="spellStart"/>
      <w:r w:rsidR="00B037BF">
        <w:rPr>
          <w:rFonts w:ascii="Arial" w:hAnsi="Arial" w:cs="Arial"/>
          <w:sz w:val="24"/>
          <w:szCs w:val="24"/>
          <w:lang w:val="en-US"/>
        </w:rPr>
        <w:t>licenc</w:t>
      </w:r>
      <w:r w:rsidR="00857299" w:rsidRPr="00420928">
        <w:rPr>
          <w:rFonts w:ascii="Arial" w:hAnsi="Arial" w:cs="Arial"/>
          <w:sz w:val="24"/>
          <w:szCs w:val="24"/>
          <w:lang w:val="en-US"/>
        </w:rPr>
        <w:t>e</w:t>
      </w:r>
      <w:proofErr w:type="spellEnd"/>
      <w:r w:rsidRPr="00420928">
        <w:rPr>
          <w:rFonts w:ascii="Arial" w:hAnsi="Arial" w:cs="Arial"/>
          <w:sz w:val="24"/>
          <w:szCs w:val="24"/>
          <w:lang w:val="en-US"/>
        </w:rPr>
        <w:t xml:space="preserve"> or if an</w:t>
      </w:r>
      <w:r w:rsidRPr="00420928">
        <w:rPr>
          <w:rFonts w:ascii="Arial" w:hAnsi="Arial" w:cs="Arial"/>
          <w:sz w:val="24"/>
          <w:szCs w:val="24"/>
        </w:rPr>
        <w:t xml:space="preserve"> authorised</w:t>
      </w:r>
      <w:r w:rsidRPr="00420928">
        <w:rPr>
          <w:rFonts w:ascii="Arial" w:hAnsi="Arial" w:cs="Arial"/>
          <w:sz w:val="24"/>
          <w:szCs w:val="24"/>
          <w:lang w:val="en-US"/>
        </w:rPr>
        <w:t xml:space="preserve"> Council officer or PSNI Officer have reasonable grounds to suspect that you are trading illegally, they have the authority to seize any property, goods, receptacle, equipment, stall, or vehicle used by any person trading illegally.</w:t>
      </w:r>
    </w:p>
    <w:p w14:paraId="758CD5F4" w14:textId="77777777" w:rsidR="008C69BC" w:rsidRPr="00420928" w:rsidRDefault="008C69BC" w:rsidP="008C69BC">
      <w:pPr>
        <w:autoSpaceDE w:val="0"/>
        <w:autoSpaceDN w:val="0"/>
        <w:adjustRightInd w:val="0"/>
        <w:spacing w:after="0" w:line="240" w:lineRule="auto"/>
        <w:rPr>
          <w:rFonts w:ascii="Arial" w:hAnsi="Arial" w:cs="Arial"/>
          <w:sz w:val="24"/>
          <w:szCs w:val="24"/>
          <w:lang w:val="en-US"/>
        </w:rPr>
      </w:pPr>
    </w:p>
    <w:p w14:paraId="36F8F990" w14:textId="77777777" w:rsidR="000701EB" w:rsidRPr="00420928" w:rsidRDefault="008C69BC" w:rsidP="002F29C4">
      <w:pPr>
        <w:autoSpaceDE w:val="0"/>
        <w:autoSpaceDN w:val="0"/>
        <w:adjustRightInd w:val="0"/>
        <w:spacing w:after="0" w:line="240" w:lineRule="auto"/>
        <w:jc w:val="both"/>
        <w:rPr>
          <w:rFonts w:ascii="Arial" w:hAnsi="Arial" w:cs="Arial"/>
          <w:b/>
          <w:bCs/>
          <w:sz w:val="24"/>
          <w:szCs w:val="24"/>
          <w:u w:val="single"/>
          <w:lang w:val="en-US"/>
        </w:rPr>
      </w:pPr>
      <w:r w:rsidRPr="00420928">
        <w:rPr>
          <w:rFonts w:ascii="Arial" w:hAnsi="Arial" w:cs="Arial"/>
          <w:sz w:val="24"/>
          <w:szCs w:val="24"/>
          <w:lang w:val="en-US"/>
        </w:rPr>
        <w:t xml:space="preserve">If you are found to be trading illegally, you will be prosecuted with a maximum fine of £1,000 and you can also be charged with other offences such as obstruction. </w:t>
      </w:r>
    </w:p>
    <w:p w14:paraId="088ACFF9" w14:textId="77777777" w:rsidR="000701EB" w:rsidRPr="00420928" w:rsidRDefault="000701EB" w:rsidP="00AF7EE4">
      <w:pPr>
        <w:autoSpaceDE w:val="0"/>
        <w:autoSpaceDN w:val="0"/>
        <w:adjustRightInd w:val="0"/>
        <w:spacing w:after="0" w:line="240" w:lineRule="auto"/>
        <w:rPr>
          <w:rFonts w:ascii="Arial" w:hAnsi="Arial" w:cs="Arial"/>
          <w:b/>
          <w:bCs/>
          <w:sz w:val="24"/>
          <w:szCs w:val="24"/>
          <w:u w:val="single"/>
          <w:lang w:val="en-US"/>
        </w:rPr>
      </w:pPr>
    </w:p>
    <w:p w14:paraId="505941F2" w14:textId="77777777" w:rsidR="000701EB" w:rsidRPr="00420928" w:rsidRDefault="000701EB" w:rsidP="00AF7EE4">
      <w:pPr>
        <w:autoSpaceDE w:val="0"/>
        <w:autoSpaceDN w:val="0"/>
        <w:adjustRightInd w:val="0"/>
        <w:spacing w:after="0" w:line="240" w:lineRule="auto"/>
        <w:rPr>
          <w:rFonts w:ascii="Arial" w:hAnsi="Arial" w:cs="Arial"/>
          <w:b/>
          <w:bCs/>
          <w:sz w:val="24"/>
          <w:szCs w:val="24"/>
          <w:u w:val="single"/>
          <w:lang w:val="en-US"/>
        </w:rPr>
      </w:pPr>
    </w:p>
    <w:p w14:paraId="25859E10" w14:textId="77777777" w:rsidR="0042573A" w:rsidRDefault="0042573A" w:rsidP="00AF7EE4">
      <w:pPr>
        <w:autoSpaceDE w:val="0"/>
        <w:autoSpaceDN w:val="0"/>
        <w:adjustRightInd w:val="0"/>
        <w:spacing w:after="0" w:line="240" w:lineRule="auto"/>
        <w:rPr>
          <w:rFonts w:ascii="Arial" w:hAnsi="Arial" w:cs="Arial"/>
          <w:b/>
          <w:bCs/>
          <w:i/>
          <w:sz w:val="24"/>
          <w:szCs w:val="24"/>
          <w:lang w:val="en-US"/>
        </w:rPr>
      </w:pPr>
    </w:p>
    <w:p w14:paraId="2F4E3837" w14:textId="77777777" w:rsidR="0042573A" w:rsidRDefault="0042573A" w:rsidP="00AF7EE4">
      <w:pPr>
        <w:autoSpaceDE w:val="0"/>
        <w:autoSpaceDN w:val="0"/>
        <w:adjustRightInd w:val="0"/>
        <w:spacing w:after="0" w:line="240" w:lineRule="auto"/>
        <w:rPr>
          <w:rFonts w:ascii="Arial" w:hAnsi="Arial" w:cs="Arial"/>
          <w:b/>
          <w:bCs/>
          <w:i/>
          <w:sz w:val="24"/>
          <w:szCs w:val="24"/>
          <w:lang w:val="en-US"/>
        </w:rPr>
      </w:pPr>
    </w:p>
    <w:p w14:paraId="0B43CD7D" w14:textId="120D9D0A" w:rsidR="00AF7EE4" w:rsidRPr="00420928" w:rsidRDefault="000B5552" w:rsidP="00AF7EE4">
      <w:pPr>
        <w:autoSpaceDE w:val="0"/>
        <w:autoSpaceDN w:val="0"/>
        <w:adjustRightInd w:val="0"/>
        <w:spacing w:after="0" w:line="240" w:lineRule="auto"/>
        <w:rPr>
          <w:rFonts w:ascii="Arial" w:hAnsi="Arial" w:cs="Arial"/>
          <w:b/>
          <w:bCs/>
          <w:i/>
          <w:sz w:val="24"/>
          <w:szCs w:val="24"/>
          <w:lang w:val="en-US"/>
        </w:rPr>
      </w:pPr>
      <w:r w:rsidRPr="00420928">
        <w:rPr>
          <w:rFonts w:ascii="Arial" w:hAnsi="Arial" w:cs="Arial"/>
          <w:b/>
          <w:bCs/>
          <w:i/>
          <w:sz w:val="24"/>
          <w:szCs w:val="24"/>
          <w:lang w:val="en-US"/>
        </w:rPr>
        <w:t xml:space="preserve">3.0 </w:t>
      </w:r>
      <w:r w:rsidR="00791F3A" w:rsidRPr="00420928">
        <w:rPr>
          <w:rFonts w:ascii="Arial" w:hAnsi="Arial" w:cs="Arial"/>
          <w:b/>
          <w:bCs/>
          <w:i/>
          <w:sz w:val="24"/>
          <w:szCs w:val="24"/>
          <w:lang w:val="en-US"/>
        </w:rPr>
        <w:t>Food Hygiene</w:t>
      </w:r>
    </w:p>
    <w:p w14:paraId="432EEF74" w14:textId="77777777" w:rsidR="00AF7EE4" w:rsidRPr="00420928" w:rsidRDefault="00AF7EE4" w:rsidP="00AF7EE4">
      <w:pPr>
        <w:autoSpaceDE w:val="0"/>
        <w:autoSpaceDN w:val="0"/>
        <w:adjustRightInd w:val="0"/>
        <w:spacing w:after="0" w:line="240" w:lineRule="auto"/>
        <w:rPr>
          <w:rFonts w:ascii="Arial" w:hAnsi="Arial" w:cs="Arial"/>
          <w:sz w:val="24"/>
          <w:szCs w:val="24"/>
          <w:lang w:val="en-US"/>
        </w:rPr>
      </w:pPr>
    </w:p>
    <w:p w14:paraId="7AA51412" w14:textId="77777777" w:rsidR="00E268C4" w:rsidRPr="00420928" w:rsidRDefault="00E268C4" w:rsidP="002F29C4">
      <w:pPr>
        <w:autoSpaceDE w:val="0"/>
        <w:autoSpaceDN w:val="0"/>
        <w:adjustRightInd w:val="0"/>
        <w:spacing w:after="0" w:line="240" w:lineRule="auto"/>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Catering from mobile facilities is a </w:t>
      </w:r>
      <w:proofErr w:type="gramStart"/>
      <w:r w:rsidRPr="00420928">
        <w:rPr>
          <w:rFonts w:ascii="Arial" w:hAnsi="Arial" w:cs="Arial"/>
          <w:color w:val="000000"/>
          <w:sz w:val="24"/>
          <w:szCs w:val="24"/>
          <w:lang w:eastAsia="en-GB"/>
        </w:rPr>
        <w:t>high risk</w:t>
      </w:r>
      <w:proofErr w:type="gramEnd"/>
      <w:r w:rsidRPr="00420928">
        <w:rPr>
          <w:rFonts w:ascii="Arial" w:hAnsi="Arial" w:cs="Arial"/>
          <w:color w:val="000000"/>
          <w:sz w:val="24"/>
          <w:szCs w:val="24"/>
          <w:lang w:eastAsia="en-GB"/>
        </w:rPr>
        <w:t xml:space="preserve"> activity and will always carry with it the possibility of causing food poisoning to a large number of people. There is a </w:t>
      </w:r>
      <w:r w:rsidR="00BD6044" w:rsidRPr="00420928">
        <w:rPr>
          <w:rFonts w:ascii="Arial" w:hAnsi="Arial" w:cs="Arial"/>
          <w:color w:val="000000"/>
          <w:sz w:val="24"/>
          <w:szCs w:val="24"/>
          <w:lang w:eastAsia="en-GB"/>
        </w:rPr>
        <w:t>requirement</w:t>
      </w:r>
      <w:r w:rsidRPr="00420928">
        <w:rPr>
          <w:rFonts w:ascii="Arial" w:hAnsi="Arial" w:cs="Arial"/>
          <w:color w:val="000000"/>
          <w:sz w:val="24"/>
          <w:szCs w:val="24"/>
          <w:lang w:eastAsia="en-GB"/>
        </w:rPr>
        <w:t xml:space="preserve"> in the hygiene legislation for all food businesses to be </w:t>
      </w:r>
      <w:r w:rsidR="00861717" w:rsidRPr="00420928">
        <w:rPr>
          <w:rFonts w:ascii="Arial" w:hAnsi="Arial" w:cs="Arial"/>
          <w:color w:val="000000"/>
          <w:sz w:val="24"/>
          <w:szCs w:val="24"/>
          <w:lang w:eastAsia="en-GB"/>
        </w:rPr>
        <w:t xml:space="preserve">operated in a hygienic manner.  The following advice </w:t>
      </w:r>
      <w:r w:rsidR="00C14525" w:rsidRPr="00420928">
        <w:rPr>
          <w:rFonts w:ascii="Arial" w:hAnsi="Arial" w:cs="Arial"/>
          <w:color w:val="000000"/>
          <w:sz w:val="24"/>
          <w:szCs w:val="24"/>
          <w:lang w:eastAsia="en-GB"/>
        </w:rPr>
        <w:t>will help</w:t>
      </w:r>
      <w:r w:rsidR="00630856" w:rsidRPr="00420928">
        <w:rPr>
          <w:rFonts w:ascii="Arial" w:hAnsi="Arial" w:cs="Arial"/>
          <w:color w:val="000000"/>
          <w:sz w:val="24"/>
          <w:szCs w:val="24"/>
          <w:lang w:eastAsia="en-GB"/>
        </w:rPr>
        <w:t xml:space="preserve"> you to meet legal </w:t>
      </w:r>
      <w:r w:rsidRPr="00420928">
        <w:rPr>
          <w:rFonts w:ascii="Arial" w:hAnsi="Arial" w:cs="Arial"/>
          <w:color w:val="000000"/>
          <w:sz w:val="24"/>
          <w:szCs w:val="24"/>
          <w:lang w:eastAsia="en-GB"/>
        </w:rPr>
        <w:t>requirement</w:t>
      </w:r>
      <w:r w:rsidR="00861717" w:rsidRPr="00420928">
        <w:rPr>
          <w:rFonts w:ascii="Arial" w:hAnsi="Arial" w:cs="Arial"/>
          <w:color w:val="000000"/>
          <w:sz w:val="24"/>
          <w:szCs w:val="24"/>
          <w:lang w:eastAsia="en-GB"/>
        </w:rPr>
        <w:t>s</w:t>
      </w:r>
      <w:r w:rsidRPr="00420928">
        <w:rPr>
          <w:rFonts w:ascii="Arial" w:hAnsi="Arial" w:cs="Arial"/>
          <w:color w:val="000000"/>
          <w:sz w:val="24"/>
          <w:szCs w:val="24"/>
          <w:lang w:eastAsia="en-GB"/>
        </w:rPr>
        <w:t xml:space="preserve"> </w:t>
      </w:r>
      <w:r w:rsidR="00861717" w:rsidRPr="00420928">
        <w:rPr>
          <w:rFonts w:ascii="Arial" w:hAnsi="Arial" w:cs="Arial"/>
          <w:color w:val="000000"/>
          <w:sz w:val="24"/>
          <w:szCs w:val="24"/>
          <w:lang w:eastAsia="en-GB"/>
        </w:rPr>
        <w:t xml:space="preserve">and </w:t>
      </w:r>
      <w:r w:rsidRPr="00420928">
        <w:rPr>
          <w:rFonts w:ascii="Arial" w:hAnsi="Arial" w:cs="Arial"/>
          <w:color w:val="000000"/>
          <w:sz w:val="24"/>
          <w:szCs w:val="24"/>
          <w:lang w:eastAsia="en-GB"/>
        </w:rPr>
        <w:t>achieve good management practice.</w:t>
      </w:r>
    </w:p>
    <w:p w14:paraId="29FFFC10" w14:textId="77777777" w:rsidR="00E268C4" w:rsidRPr="00420928" w:rsidRDefault="00E268C4" w:rsidP="00E268C4">
      <w:pPr>
        <w:autoSpaceDE w:val="0"/>
        <w:autoSpaceDN w:val="0"/>
        <w:adjustRightInd w:val="0"/>
        <w:spacing w:after="0" w:line="240" w:lineRule="auto"/>
        <w:rPr>
          <w:rFonts w:ascii="Arial" w:hAnsi="Arial" w:cs="Arial"/>
          <w:b/>
          <w:bCs/>
          <w:color w:val="000000"/>
          <w:sz w:val="24"/>
          <w:szCs w:val="24"/>
          <w:lang w:eastAsia="en-GB"/>
        </w:rPr>
      </w:pPr>
    </w:p>
    <w:p w14:paraId="5C75BFA9" w14:textId="77777777" w:rsidR="005C22F9" w:rsidRPr="00420928" w:rsidRDefault="00E268C4" w:rsidP="005C22F9">
      <w:pPr>
        <w:autoSpaceDE w:val="0"/>
        <w:autoSpaceDN w:val="0"/>
        <w:adjustRightInd w:val="0"/>
        <w:spacing w:after="0" w:line="240" w:lineRule="auto"/>
        <w:rPr>
          <w:rFonts w:ascii="Arial" w:hAnsi="Arial" w:cs="Arial"/>
          <w:b/>
          <w:color w:val="000000"/>
          <w:sz w:val="24"/>
          <w:szCs w:val="24"/>
          <w:u w:val="single"/>
          <w:lang w:eastAsia="en-GB"/>
        </w:rPr>
      </w:pPr>
      <w:r w:rsidRPr="00420928">
        <w:rPr>
          <w:rFonts w:ascii="Arial" w:hAnsi="Arial" w:cs="Arial"/>
          <w:b/>
          <w:color w:val="000000"/>
          <w:sz w:val="24"/>
          <w:szCs w:val="24"/>
          <w:u w:val="single"/>
          <w:lang w:eastAsia="en-GB"/>
        </w:rPr>
        <w:t>The food business operator must:</w:t>
      </w:r>
    </w:p>
    <w:p w14:paraId="2C46AC09" w14:textId="77777777" w:rsidR="00791F3A" w:rsidRPr="00420928" w:rsidRDefault="00791F3A" w:rsidP="005C22F9">
      <w:pPr>
        <w:autoSpaceDE w:val="0"/>
        <w:autoSpaceDN w:val="0"/>
        <w:adjustRightInd w:val="0"/>
        <w:spacing w:after="0" w:line="240" w:lineRule="auto"/>
        <w:rPr>
          <w:rFonts w:ascii="Arial" w:hAnsi="Arial" w:cs="Arial"/>
          <w:b/>
          <w:color w:val="000000"/>
          <w:sz w:val="24"/>
          <w:szCs w:val="24"/>
          <w:u w:val="single"/>
          <w:lang w:eastAsia="en-GB"/>
        </w:rPr>
      </w:pPr>
    </w:p>
    <w:p w14:paraId="2E428F7D" w14:textId="77777777" w:rsidR="00F70B9F" w:rsidRPr="002F29C4" w:rsidRDefault="00F70B9F" w:rsidP="002F29C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Register the food business with the local authority where the unit is</w:t>
      </w:r>
      <w:r w:rsidR="00861717" w:rsidRPr="002F29C4">
        <w:rPr>
          <w:rFonts w:ascii="Arial" w:hAnsi="Arial" w:cs="Arial"/>
          <w:color w:val="000000"/>
          <w:sz w:val="24"/>
          <w:szCs w:val="24"/>
          <w:lang w:eastAsia="en-GB"/>
        </w:rPr>
        <w:t xml:space="preserve"> normally kept</w:t>
      </w:r>
      <w:r w:rsidR="004C42DC" w:rsidRPr="002F29C4">
        <w:rPr>
          <w:rFonts w:ascii="Arial" w:hAnsi="Arial" w:cs="Arial"/>
          <w:color w:val="000000"/>
          <w:sz w:val="24"/>
          <w:szCs w:val="24"/>
          <w:lang w:eastAsia="en-GB"/>
        </w:rPr>
        <w:t>.</w:t>
      </w:r>
    </w:p>
    <w:p w14:paraId="4A878D6B" w14:textId="77777777" w:rsidR="00B76491" w:rsidRPr="002F29C4" w:rsidRDefault="00E268C4" w:rsidP="002F29C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 xml:space="preserve">Have in place a documented food safety management system such as </w:t>
      </w:r>
      <w:r w:rsidR="00C74139" w:rsidRPr="002F29C4">
        <w:rPr>
          <w:rFonts w:ascii="Arial" w:hAnsi="Arial" w:cs="Arial"/>
          <w:color w:val="000000"/>
          <w:sz w:val="24"/>
          <w:szCs w:val="24"/>
          <w:lang w:eastAsia="en-GB"/>
        </w:rPr>
        <w:t xml:space="preserve">“Safe Catering” or </w:t>
      </w:r>
      <w:r w:rsidRPr="002F29C4">
        <w:rPr>
          <w:rFonts w:ascii="Arial" w:hAnsi="Arial" w:cs="Arial"/>
          <w:color w:val="000000"/>
          <w:sz w:val="24"/>
          <w:szCs w:val="24"/>
          <w:lang w:eastAsia="en-GB"/>
        </w:rPr>
        <w:t>“Safer Food Better Business”, which identifies food safety hazards, which steps are critical for</w:t>
      </w:r>
      <w:r w:rsidR="00C74139" w:rsidRPr="002F29C4">
        <w:rPr>
          <w:rFonts w:ascii="Arial" w:hAnsi="Arial" w:cs="Arial"/>
          <w:color w:val="000000"/>
          <w:sz w:val="24"/>
          <w:szCs w:val="24"/>
          <w:lang w:eastAsia="en-GB"/>
        </w:rPr>
        <w:t xml:space="preserve"> </w:t>
      </w:r>
      <w:r w:rsidRPr="002F29C4">
        <w:rPr>
          <w:rFonts w:ascii="Arial" w:hAnsi="Arial" w:cs="Arial"/>
          <w:color w:val="000000"/>
          <w:sz w:val="24"/>
          <w:szCs w:val="24"/>
          <w:lang w:eastAsia="en-GB"/>
        </w:rPr>
        <w:t>food safety and ensures that safety controls are in place, maintained and reviewed</w:t>
      </w:r>
      <w:r w:rsidR="00630856" w:rsidRPr="002F29C4">
        <w:rPr>
          <w:rFonts w:ascii="Arial" w:hAnsi="Arial" w:cs="Arial"/>
          <w:color w:val="000000"/>
          <w:sz w:val="24"/>
          <w:szCs w:val="24"/>
          <w:lang w:eastAsia="en-GB"/>
        </w:rPr>
        <w:t>.</w:t>
      </w:r>
    </w:p>
    <w:p w14:paraId="4D4927FF" w14:textId="77777777" w:rsidR="00B76491" w:rsidRPr="002F29C4" w:rsidRDefault="00E268C4" w:rsidP="002F29C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Buy from reputable suppliers and keep a record</w:t>
      </w:r>
      <w:r w:rsidR="004C42DC" w:rsidRPr="002F29C4">
        <w:rPr>
          <w:rFonts w:ascii="Arial" w:hAnsi="Arial" w:cs="Arial"/>
          <w:color w:val="000000"/>
          <w:sz w:val="24"/>
          <w:szCs w:val="24"/>
          <w:lang w:eastAsia="en-GB"/>
        </w:rPr>
        <w:t>.</w:t>
      </w:r>
    </w:p>
    <w:p w14:paraId="0A905195" w14:textId="77777777" w:rsidR="00B76491" w:rsidRPr="002F29C4" w:rsidRDefault="00B76491" w:rsidP="002F29C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Display your Food Hygiene Rating.</w:t>
      </w:r>
    </w:p>
    <w:p w14:paraId="5D9682D7" w14:textId="77777777" w:rsidR="00791F3A" w:rsidRPr="00420928" w:rsidRDefault="00791F3A" w:rsidP="002F29C4">
      <w:pPr>
        <w:autoSpaceDE w:val="0"/>
        <w:autoSpaceDN w:val="0"/>
        <w:adjustRightInd w:val="0"/>
        <w:spacing w:after="0" w:line="240" w:lineRule="auto"/>
        <w:jc w:val="both"/>
        <w:rPr>
          <w:rFonts w:ascii="Arial" w:hAnsi="Arial" w:cs="Arial"/>
          <w:b/>
          <w:bCs/>
          <w:color w:val="58585A"/>
          <w:sz w:val="24"/>
          <w:szCs w:val="24"/>
          <w:lang w:eastAsia="en-GB"/>
        </w:rPr>
      </w:pPr>
    </w:p>
    <w:p w14:paraId="72265768" w14:textId="77777777" w:rsidR="002F29C4" w:rsidRPr="002F29C4" w:rsidRDefault="00E268C4" w:rsidP="00604B84">
      <w:pPr>
        <w:autoSpaceDE w:val="0"/>
        <w:autoSpaceDN w:val="0"/>
        <w:adjustRightInd w:val="0"/>
        <w:spacing w:after="0" w:line="240" w:lineRule="auto"/>
        <w:jc w:val="both"/>
        <w:rPr>
          <w:rFonts w:ascii="Arial" w:hAnsi="Arial" w:cs="Arial"/>
          <w:b/>
          <w:bCs/>
          <w:sz w:val="24"/>
          <w:szCs w:val="24"/>
          <w:lang w:eastAsia="en-GB"/>
        </w:rPr>
      </w:pPr>
      <w:r w:rsidRPr="002F29C4">
        <w:rPr>
          <w:rFonts w:ascii="Arial" w:hAnsi="Arial" w:cs="Arial"/>
          <w:b/>
          <w:bCs/>
          <w:sz w:val="24"/>
          <w:szCs w:val="24"/>
          <w:lang w:eastAsia="en-GB"/>
        </w:rPr>
        <w:t xml:space="preserve">Design and </w:t>
      </w:r>
      <w:proofErr w:type="gramStart"/>
      <w:r w:rsidRPr="002F29C4">
        <w:rPr>
          <w:rFonts w:ascii="Arial" w:hAnsi="Arial" w:cs="Arial"/>
          <w:b/>
          <w:bCs/>
          <w:sz w:val="24"/>
          <w:szCs w:val="24"/>
          <w:lang w:eastAsia="en-GB"/>
        </w:rPr>
        <w:t>structure</w:t>
      </w:r>
      <w:proofErr w:type="gramEnd"/>
    </w:p>
    <w:p w14:paraId="43F420CD" w14:textId="77777777" w:rsidR="00E268C4" w:rsidRPr="002F29C4" w:rsidRDefault="00E268C4" w:rsidP="00604B8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All stalls/vehicles should be designed and constructed to protect food from risk of contamination</w:t>
      </w:r>
      <w:r w:rsidR="00630856" w:rsidRPr="002F29C4">
        <w:rPr>
          <w:rFonts w:ascii="Arial" w:hAnsi="Arial" w:cs="Arial"/>
          <w:color w:val="000000"/>
          <w:sz w:val="24"/>
          <w:szCs w:val="24"/>
          <w:lang w:eastAsia="en-GB"/>
        </w:rPr>
        <w:t>.</w:t>
      </w:r>
    </w:p>
    <w:p w14:paraId="079B213B" w14:textId="77777777" w:rsidR="002F29C4" w:rsidRDefault="00E268C4" w:rsidP="00604B8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Fittings and equipment for mobile units should be of good quality materials capable of being readily cleaned. Bare wood is not acceptable</w:t>
      </w:r>
      <w:r w:rsidR="00630856" w:rsidRPr="002F29C4">
        <w:rPr>
          <w:rFonts w:ascii="Arial" w:hAnsi="Arial" w:cs="Arial"/>
          <w:color w:val="000000"/>
          <w:sz w:val="24"/>
          <w:szCs w:val="24"/>
          <w:lang w:eastAsia="en-GB"/>
        </w:rPr>
        <w:t>.</w:t>
      </w:r>
    </w:p>
    <w:p w14:paraId="65569638" w14:textId="77777777" w:rsidR="00E268C4" w:rsidRPr="002F29C4" w:rsidRDefault="00E268C4" w:rsidP="00604B8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 xml:space="preserve">Floors in mobile units should be of smooth, </w:t>
      </w:r>
      <w:proofErr w:type="gramStart"/>
      <w:r w:rsidRPr="002F29C4">
        <w:rPr>
          <w:rFonts w:ascii="Arial" w:hAnsi="Arial" w:cs="Arial"/>
          <w:color w:val="000000"/>
          <w:sz w:val="24"/>
          <w:szCs w:val="24"/>
          <w:lang w:eastAsia="en-GB"/>
        </w:rPr>
        <w:t>impervious</w:t>
      </w:r>
      <w:proofErr w:type="gramEnd"/>
      <w:r w:rsidRPr="002F29C4">
        <w:rPr>
          <w:rFonts w:ascii="Arial" w:hAnsi="Arial" w:cs="Arial"/>
          <w:color w:val="000000"/>
          <w:sz w:val="24"/>
          <w:szCs w:val="24"/>
          <w:lang w:eastAsia="en-GB"/>
        </w:rPr>
        <w:t xml:space="preserve"> and non-slip material and preferably coved to the wall fixtures</w:t>
      </w:r>
      <w:r w:rsidR="00630856" w:rsidRPr="002F29C4">
        <w:rPr>
          <w:rFonts w:ascii="Arial" w:hAnsi="Arial" w:cs="Arial"/>
          <w:color w:val="000000"/>
          <w:sz w:val="24"/>
          <w:szCs w:val="24"/>
          <w:lang w:eastAsia="en-GB"/>
        </w:rPr>
        <w:t>.</w:t>
      </w:r>
    </w:p>
    <w:p w14:paraId="45CDCE9D" w14:textId="77777777" w:rsidR="00E268C4" w:rsidRPr="002F29C4" w:rsidRDefault="00E268C4" w:rsidP="00604B84">
      <w:pPr>
        <w:pStyle w:val="ListParagraph"/>
        <w:numPr>
          <w:ilvl w:val="0"/>
          <w:numId w:val="39"/>
        </w:numPr>
        <w:autoSpaceDE w:val="0"/>
        <w:autoSpaceDN w:val="0"/>
        <w:adjustRightInd w:val="0"/>
        <w:spacing w:after="0" w:line="240" w:lineRule="auto"/>
        <w:ind w:left="426" w:hanging="284"/>
        <w:jc w:val="both"/>
        <w:rPr>
          <w:rFonts w:ascii="Arial" w:hAnsi="Arial" w:cs="Arial"/>
          <w:color w:val="000000"/>
          <w:sz w:val="24"/>
          <w:szCs w:val="24"/>
          <w:lang w:eastAsia="en-GB"/>
        </w:rPr>
      </w:pPr>
      <w:r w:rsidRPr="002F29C4">
        <w:rPr>
          <w:rFonts w:ascii="Arial" w:hAnsi="Arial" w:cs="Arial"/>
          <w:color w:val="000000"/>
          <w:sz w:val="24"/>
          <w:szCs w:val="24"/>
          <w:lang w:eastAsia="en-GB"/>
        </w:rPr>
        <w:t xml:space="preserve">Allow adequate space for preparation, cooking, </w:t>
      </w:r>
      <w:proofErr w:type="gramStart"/>
      <w:r w:rsidRPr="002F29C4">
        <w:rPr>
          <w:rFonts w:ascii="Arial" w:hAnsi="Arial" w:cs="Arial"/>
          <w:color w:val="000000"/>
          <w:sz w:val="24"/>
          <w:szCs w:val="24"/>
          <w:lang w:eastAsia="en-GB"/>
        </w:rPr>
        <w:t>storage</w:t>
      </w:r>
      <w:proofErr w:type="gramEnd"/>
      <w:r w:rsidRPr="002F29C4">
        <w:rPr>
          <w:rFonts w:ascii="Arial" w:hAnsi="Arial" w:cs="Arial"/>
          <w:color w:val="000000"/>
          <w:sz w:val="24"/>
          <w:szCs w:val="24"/>
          <w:lang w:eastAsia="en-GB"/>
        </w:rPr>
        <w:t xml:space="preserve"> and wash-up</w:t>
      </w:r>
      <w:r w:rsidR="00857299">
        <w:rPr>
          <w:rFonts w:ascii="Arial" w:hAnsi="Arial" w:cs="Arial"/>
          <w:color w:val="000000"/>
          <w:sz w:val="24"/>
          <w:szCs w:val="24"/>
          <w:lang w:eastAsia="en-GB"/>
        </w:rPr>
        <w:t>.</w:t>
      </w:r>
    </w:p>
    <w:p w14:paraId="037C48F0"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0DEBDC3A" w14:textId="77777777" w:rsidR="00A15916" w:rsidRDefault="00A15916" w:rsidP="00604B84">
      <w:pPr>
        <w:autoSpaceDE w:val="0"/>
        <w:autoSpaceDN w:val="0"/>
        <w:adjustRightInd w:val="0"/>
        <w:spacing w:after="0" w:line="240" w:lineRule="auto"/>
        <w:jc w:val="both"/>
        <w:rPr>
          <w:rFonts w:ascii="Arial" w:hAnsi="Arial" w:cs="Arial"/>
          <w:b/>
          <w:bCs/>
          <w:sz w:val="24"/>
          <w:szCs w:val="24"/>
          <w:lang w:eastAsia="en-GB"/>
        </w:rPr>
      </w:pPr>
    </w:p>
    <w:p w14:paraId="5429A7B5" w14:textId="77777777" w:rsidR="00A15916" w:rsidRDefault="00A15916" w:rsidP="00604B84">
      <w:pPr>
        <w:autoSpaceDE w:val="0"/>
        <w:autoSpaceDN w:val="0"/>
        <w:adjustRightInd w:val="0"/>
        <w:spacing w:after="0" w:line="240" w:lineRule="auto"/>
        <w:jc w:val="both"/>
        <w:rPr>
          <w:rFonts w:ascii="Arial" w:hAnsi="Arial" w:cs="Arial"/>
          <w:b/>
          <w:bCs/>
          <w:sz w:val="24"/>
          <w:szCs w:val="24"/>
          <w:lang w:eastAsia="en-GB"/>
        </w:rPr>
      </w:pPr>
    </w:p>
    <w:p w14:paraId="5206C1E1" w14:textId="2C6C5C9C" w:rsidR="00630856" w:rsidRPr="00420928" w:rsidRDefault="00630856"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Refuse</w:t>
      </w:r>
    </w:p>
    <w:p w14:paraId="6848B266" w14:textId="77777777" w:rsidR="005C22F9" w:rsidRPr="00420928" w:rsidRDefault="005C22F9"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Suitable arrangements for collection and removal of refuse and recycling from the site</w:t>
      </w:r>
      <w:r w:rsidR="00857299">
        <w:rPr>
          <w:rFonts w:ascii="Arial" w:hAnsi="Arial" w:cs="Arial"/>
          <w:color w:val="000000"/>
          <w:sz w:val="24"/>
          <w:szCs w:val="24"/>
          <w:lang w:eastAsia="en-GB"/>
        </w:rPr>
        <w:t>.</w:t>
      </w:r>
    </w:p>
    <w:p w14:paraId="47F0CED7" w14:textId="77777777" w:rsidR="00630856" w:rsidRPr="00420928" w:rsidRDefault="00630856"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There must be an adequate supply of suitable refuse containers provided</w:t>
      </w:r>
      <w:r w:rsidR="00857299">
        <w:rPr>
          <w:rFonts w:ascii="Arial" w:hAnsi="Arial" w:cs="Arial"/>
          <w:color w:val="000000"/>
          <w:sz w:val="24"/>
          <w:szCs w:val="24"/>
          <w:lang w:eastAsia="en-GB"/>
        </w:rPr>
        <w:t>.</w:t>
      </w:r>
    </w:p>
    <w:p w14:paraId="7C3BFB7F" w14:textId="77777777" w:rsidR="00630856" w:rsidRPr="00420928" w:rsidRDefault="00630856" w:rsidP="001001C4">
      <w:pPr>
        <w:autoSpaceDE w:val="0"/>
        <w:autoSpaceDN w:val="0"/>
        <w:adjustRightInd w:val="0"/>
        <w:spacing w:after="0" w:line="240" w:lineRule="auto"/>
        <w:ind w:left="426" w:hanging="284"/>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Plastic sacks must be tied securely and stored to prevent attraction of pests</w:t>
      </w:r>
      <w:r w:rsidR="00857299">
        <w:rPr>
          <w:rFonts w:ascii="Arial" w:hAnsi="Arial" w:cs="Arial"/>
          <w:color w:val="000000"/>
          <w:sz w:val="24"/>
          <w:szCs w:val="24"/>
          <w:lang w:eastAsia="en-GB"/>
        </w:rPr>
        <w:t>.</w:t>
      </w:r>
      <w:r w:rsidR="002F29C4">
        <w:rPr>
          <w:rFonts w:ascii="Arial" w:hAnsi="Arial" w:cs="Arial"/>
          <w:color w:val="000000"/>
          <w:sz w:val="24"/>
          <w:szCs w:val="24"/>
          <w:lang w:eastAsia="en-GB"/>
        </w:rPr>
        <w:br/>
      </w:r>
    </w:p>
    <w:p w14:paraId="242C3ED5"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Water supply</w:t>
      </w:r>
    </w:p>
    <w:p w14:paraId="5073496B"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 xml:space="preserve">There must be an adequate supply of clean and </w:t>
      </w:r>
      <w:r w:rsidR="00857299">
        <w:rPr>
          <w:rFonts w:ascii="Arial" w:hAnsi="Arial" w:cs="Arial"/>
          <w:color w:val="000000"/>
          <w:sz w:val="24"/>
          <w:szCs w:val="24"/>
          <w:lang w:eastAsia="en-GB"/>
        </w:rPr>
        <w:t>wholesome water provided.</w:t>
      </w:r>
    </w:p>
    <w:p w14:paraId="71D4781E"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 xml:space="preserve">If water containers are </w:t>
      </w:r>
      <w:proofErr w:type="gramStart"/>
      <w:r w:rsidRPr="00420928">
        <w:rPr>
          <w:rFonts w:ascii="Arial" w:hAnsi="Arial" w:cs="Arial"/>
          <w:color w:val="000000"/>
          <w:sz w:val="24"/>
          <w:szCs w:val="24"/>
          <w:lang w:eastAsia="en-GB"/>
        </w:rPr>
        <w:t>used</w:t>
      </w:r>
      <w:proofErr w:type="gramEnd"/>
      <w:r w:rsidRPr="00420928">
        <w:rPr>
          <w:rFonts w:ascii="Arial" w:hAnsi="Arial" w:cs="Arial"/>
          <w:color w:val="000000"/>
          <w:sz w:val="24"/>
          <w:szCs w:val="24"/>
          <w:lang w:eastAsia="en-GB"/>
        </w:rPr>
        <w:t xml:space="preserve"> they must be cleaned and sanitised on a regular basis</w:t>
      </w:r>
      <w:r w:rsidR="00857299">
        <w:rPr>
          <w:rFonts w:ascii="Arial" w:hAnsi="Arial" w:cs="Arial"/>
          <w:color w:val="000000"/>
          <w:sz w:val="24"/>
          <w:szCs w:val="24"/>
          <w:lang w:eastAsia="en-GB"/>
        </w:rPr>
        <w:t>.</w:t>
      </w:r>
    </w:p>
    <w:p w14:paraId="7F110677"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4B31EEE7" w14:textId="77777777" w:rsidR="00B76491"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Drainage</w:t>
      </w:r>
    </w:p>
    <w:p w14:paraId="55A6EE81" w14:textId="77777777" w:rsidR="00E268C4" w:rsidRPr="00420928" w:rsidRDefault="00B76491" w:rsidP="00604B84">
      <w:pPr>
        <w:autoSpaceDE w:val="0"/>
        <w:autoSpaceDN w:val="0"/>
        <w:adjustRightInd w:val="0"/>
        <w:spacing w:after="0" w:line="240" w:lineRule="auto"/>
        <w:ind w:left="426" w:hanging="284"/>
        <w:jc w:val="both"/>
        <w:rPr>
          <w:rFonts w:ascii="Arial" w:hAnsi="Arial" w:cs="Arial"/>
          <w:b/>
          <w:bCs/>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proofErr w:type="gramStart"/>
      <w:r w:rsidR="00E268C4" w:rsidRPr="00420928">
        <w:rPr>
          <w:rFonts w:ascii="Arial" w:hAnsi="Arial" w:cs="Arial"/>
          <w:color w:val="000000"/>
          <w:sz w:val="24"/>
          <w:szCs w:val="24"/>
          <w:lang w:eastAsia="en-GB"/>
        </w:rPr>
        <w:t>Waste water</w:t>
      </w:r>
      <w:proofErr w:type="gramEnd"/>
      <w:r w:rsidR="00E268C4" w:rsidRPr="00420928">
        <w:rPr>
          <w:rFonts w:ascii="Arial" w:hAnsi="Arial" w:cs="Arial"/>
          <w:color w:val="000000"/>
          <w:sz w:val="24"/>
          <w:szCs w:val="24"/>
          <w:lang w:eastAsia="en-GB"/>
        </w:rPr>
        <w:t xml:space="preserve"> from sinks and wash hand basins should be discharged into foul water system or into suitable containers and not directly onto the ground</w:t>
      </w:r>
      <w:r w:rsidR="00857299">
        <w:rPr>
          <w:rFonts w:ascii="Arial" w:hAnsi="Arial" w:cs="Arial"/>
          <w:color w:val="000000"/>
          <w:sz w:val="24"/>
          <w:szCs w:val="24"/>
          <w:lang w:eastAsia="en-GB"/>
        </w:rPr>
        <w:t>.</w:t>
      </w:r>
    </w:p>
    <w:p w14:paraId="0018BBDC"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4FEB971A"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Equipment</w:t>
      </w:r>
    </w:p>
    <w:p w14:paraId="1C10926C"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All equipment should</w:t>
      </w:r>
      <w:r w:rsidR="005C22F9" w:rsidRPr="00420928">
        <w:rPr>
          <w:rFonts w:ascii="Arial" w:hAnsi="Arial" w:cs="Arial"/>
          <w:color w:val="000000"/>
          <w:sz w:val="24"/>
          <w:szCs w:val="24"/>
          <w:lang w:eastAsia="en-GB"/>
        </w:rPr>
        <w:t xml:space="preserve"> be</w:t>
      </w:r>
      <w:r w:rsidRPr="00420928">
        <w:rPr>
          <w:rFonts w:ascii="Arial" w:hAnsi="Arial" w:cs="Arial"/>
          <w:color w:val="000000"/>
          <w:sz w:val="24"/>
          <w:szCs w:val="24"/>
          <w:lang w:eastAsia="en-GB"/>
        </w:rPr>
        <w:t xml:space="preserve"> readily cleanable</w:t>
      </w:r>
      <w:r w:rsidR="001001C4">
        <w:rPr>
          <w:rFonts w:ascii="Arial" w:hAnsi="Arial" w:cs="Arial"/>
          <w:color w:val="000000"/>
          <w:sz w:val="24"/>
          <w:szCs w:val="24"/>
          <w:lang w:eastAsia="en-GB"/>
        </w:rPr>
        <w:t>.</w:t>
      </w:r>
    </w:p>
    <w:p w14:paraId="42CDEF68"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Preparation surfaces and tables must have smooth, impervious surfaces, stainless steel or laminate surfaces are suitable</w:t>
      </w:r>
      <w:r w:rsidR="001001C4">
        <w:rPr>
          <w:rFonts w:ascii="Arial" w:hAnsi="Arial" w:cs="Arial"/>
          <w:color w:val="000000"/>
          <w:sz w:val="24"/>
          <w:szCs w:val="24"/>
          <w:lang w:eastAsia="en-GB"/>
        </w:rPr>
        <w:t>.</w:t>
      </w:r>
    </w:p>
    <w:p w14:paraId="71664F21"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7CF6A9D5"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Washing facilities</w:t>
      </w:r>
    </w:p>
    <w:p w14:paraId="1DDE5288"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 xml:space="preserve">Suitable and sufficient wash </w:t>
      </w:r>
      <w:r w:rsidR="00861717" w:rsidRPr="00420928">
        <w:rPr>
          <w:rFonts w:ascii="Arial" w:hAnsi="Arial" w:cs="Arial"/>
          <w:color w:val="000000"/>
          <w:sz w:val="24"/>
          <w:szCs w:val="24"/>
          <w:lang w:eastAsia="en-GB"/>
        </w:rPr>
        <w:t xml:space="preserve">hand </w:t>
      </w:r>
      <w:r w:rsidRPr="00420928">
        <w:rPr>
          <w:rFonts w:ascii="Arial" w:hAnsi="Arial" w:cs="Arial"/>
          <w:color w:val="000000"/>
          <w:sz w:val="24"/>
          <w:szCs w:val="24"/>
          <w:lang w:eastAsia="en-GB"/>
        </w:rPr>
        <w:t>basins must be provided and accessible for use by food handlers. Supplies of soap and means of hygienic hand drying must be available at each basin</w:t>
      </w:r>
      <w:r w:rsidR="00630856" w:rsidRPr="00420928">
        <w:rPr>
          <w:rFonts w:ascii="Arial" w:hAnsi="Arial" w:cs="Arial"/>
          <w:color w:val="000000"/>
          <w:sz w:val="24"/>
          <w:szCs w:val="24"/>
          <w:lang w:eastAsia="en-GB"/>
        </w:rPr>
        <w:t>.</w:t>
      </w:r>
    </w:p>
    <w:p w14:paraId="7510F283"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Suitable sinks must be provided for food preparation and for equipment washing</w:t>
      </w:r>
      <w:r w:rsidR="001001C4">
        <w:rPr>
          <w:rFonts w:ascii="Arial" w:hAnsi="Arial" w:cs="Arial"/>
          <w:color w:val="000000"/>
          <w:sz w:val="24"/>
          <w:szCs w:val="24"/>
          <w:lang w:eastAsia="en-GB"/>
        </w:rPr>
        <w:t>.</w:t>
      </w:r>
    </w:p>
    <w:p w14:paraId="263473E4"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A constant supply of hot water should be provided at the sink(s) and wash hand basin</w:t>
      </w:r>
      <w:r w:rsidR="001001C4">
        <w:rPr>
          <w:rFonts w:ascii="Arial" w:hAnsi="Arial" w:cs="Arial"/>
          <w:color w:val="000000"/>
          <w:sz w:val="24"/>
          <w:szCs w:val="24"/>
          <w:lang w:eastAsia="en-GB"/>
        </w:rPr>
        <w:t>.</w:t>
      </w:r>
    </w:p>
    <w:p w14:paraId="454EC5AC" w14:textId="77777777" w:rsidR="00791F3A" w:rsidRPr="00420928" w:rsidRDefault="00791F3A" w:rsidP="00E268C4">
      <w:pPr>
        <w:autoSpaceDE w:val="0"/>
        <w:autoSpaceDN w:val="0"/>
        <w:adjustRightInd w:val="0"/>
        <w:spacing w:after="0" w:line="240" w:lineRule="auto"/>
        <w:rPr>
          <w:rFonts w:ascii="Arial" w:hAnsi="Arial" w:cs="Arial"/>
          <w:b/>
          <w:bCs/>
          <w:color w:val="58585A"/>
          <w:sz w:val="24"/>
          <w:szCs w:val="24"/>
          <w:lang w:eastAsia="en-GB"/>
        </w:rPr>
      </w:pPr>
    </w:p>
    <w:p w14:paraId="599A9EFB" w14:textId="77777777" w:rsidR="00A15916" w:rsidRDefault="00A15916" w:rsidP="00604B84">
      <w:pPr>
        <w:autoSpaceDE w:val="0"/>
        <w:autoSpaceDN w:val="0"/>
        <w:adjustRightInd w:val="0"/>
        <w:spacing w:after="0" w:line="240" w:lineRule="auto"/>
        <w:jc w:val="both"/>
        <w:rPr>
          <w:rFonts w:ascii="Arial" w:hAnsi="Arial" w:cs="Arial"/>
          <w:b/>
          <w:bCs/>
          <w:sz w:val="24"/>
          <w:szCs w:val="24"/>
          <w:lang w:eastAsia="en-GB"/>
        </w:rPr>
      </w:pPr>
    </w:p>
    <w:p w14:paraId="7A023B23" w14:textId="5D13BF31"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Staff toilets</w:t>
      </w:r>
    </w:p>
    <w:p w14:paraId="42A39DE2"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All sanitary accommodation must be maintained in a clean condition</w:t>
      </w:r>
      <w:r w:rsidR="001001C4">
        <w:rPr>
          <w:rFonts w:ascii="Arial" w:hAnsi="Arial" w:cs="Arial"/>
          <w:color w:val="000000"/>
          <w:sz w:val="24"/>
          <w:szCs w:val="24"/>
          <w:lang w:eastAsia="en-GB"/>
        </w:rPr>
        <w:t>.</w:t>
      </w:r>
    </w:p>
    <w:p w14:paraId="19ECBDCC"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Suitable and sufficient wash hand basins with hot and cold water, soap, towels must be provided at the sanitary accommodation</w:t>
      </w:r>
      <w:r w:rsidR="001001C4">
        <w:rPr>
          <w:rFonts w:ascii="Arial" w:hAnsi="Arial" w:cs="Arial"/>
          <w:color w:val="000000"/>
          <w:sz w:val="24"/>
          <w:szCs w:val="24"/>
          <w:lang w:eastAsia="en-GB"/>
        </w:rPr>
        <w:t>.</w:t>
      </w:r>
    </w:p>
    <w:p w14:paraId="2A39F4A8" w14:textId="77777777" w:rsidR="00FC59A2" w:rsidRPr="00420928" w:rsidRDefault="00FC59A2"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2F29C4">
        <w:rPr>
          <w:rFonts w:ascii="Arial" w:hAnsi="Arial" w:cs="Arial"/>
          <w:color w:val="000000"/>
          <w:sz w:val="24"/>
          <w:szCs w:val="24"/>
          <w:lang w:eastAsia="en-GB"/>
        </w:rPr>
        <w:tab/>
      </w:r>
      <w:r w:rsidRPr="00420928">
        <w:rPr>
          <w:rFonts w:ascii="Arial" w:hAnsi="Arial" w:cs="Arial"/>
          <w:color w:val="000000"/>
          <w:sz w:val="24"/>
          <w:szCs w:val="24"/>
          <w:lang w:eastAsia="en-GB"/>
        </w:rPr>
        <w:t>If your mobile unit does not have a toilet then you should make arrangement for access to a toilet nearby</w:t>
      </w:r>
      <w:r w:rsidR="001001C4">
        <w:rPr>
          <w:rFonts w:ascii="Arial" w:hAnsi="Arial" w:cs="Arial"/>
          <w:color w:val="000000"/>
          <w:sz w:val="24"/>
          <w:szCs w:val="24"/>
          <w:lang w:eastAsia="en-GB"/>
        </w:rPr>
        <w:t>.</w:t>
      </w:r>
    </w:p>
    <w:p w14:paraId="0C6B97B1"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16A71FCB"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Temperature control</w:t>
      </w:r>
    </w:p>
    <w:p w14:paraId="247B74F5" w14:textId="77777777" w:rsidR="00E268C4" w:rsidRDefault="00E268C4" w:rsidP="00604B84">
      <w:pPr>
        <w:autoSpaceDE w:val="0"/>
        <w:autoSpaceDN w:val="0"/>
        <w:adjustRightInd w:val="0"/>
        <w:spacing w:after="0" w:line="240" w:lineRule="auto"/>
        <w:jc w:val="both"/>
        <w:rPr>
          <w:rFonts w:ascii="Arial" w:hAnsi="Arial" w:cs="Arial"/>
          <w:color w:val="000000"/>
          <w:sz w:val="24"/>
          <w:szCs w:val="24"/>
          <w:lang w:eastAsia="en-GB"/>
        </w:rPr>
      </w:pPr>
      <w:r w:rsidRPr="00420928">
        <w:rPr>
          <w:rFonts w:ascii="Arial" w:hAnsi="Arial" w:cs="Arial"/>
          <w:color w:val="000000"/>
          <w:sz w:val="24"/>
          <w:szCs w:val="24"/>
          <w:lang w:eastAsia="en-GB"/>
        </w:rPr>
        <w:t>Effective temperature control and storage is one of the most important safeguards for controlling the growth of food poisoning organisms. You should consider the following points:</w:t>
      </w:r>
    </w:p>
    <w:p w14:paraId="2F42960C" w14:textId="77777777" w:rsidR="00604B84" w:rsidRPr="00420928" w:rsidRDefault="00604B84" w:rsidP="00604B84">
      <w:pPr>
        <w:autoSpaceDE w:val="0"/>
        <w:autoSpaceDN w:val="0"/>
        <w:adjustRightInd w:val="0"/>
        <w:spacing w:after="0" w:line="240" w:lineRule="auto"/>
        <w:jc w:val="both"/>
        <w:rPr>
          <w:rFonts w:ascii="Arial" w:hAnsi="Arial" w:cs="Arial"/>
          <w:color w:val="000000"/>
          <w:sz w:val="24"/>
          <w:szCs w:val="24"/>
          <w:lang w:eastAsia="en-GB"/>
        </w:rPr>
      </w:pPr>
    </w:p>
    <w:p w14:paraId="2883294C"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Ideally food should be prepared immediately before service, if this is not possible then the food should be prepared in small batches and kept at the correct temperature</w:t>
      </w:r>
      <w:r w:rsidR="001001C4">
        <w:rPr>
          <w:rFonts w:ascii="Arial" w:hAnsi="Arial" w:cs="Arial"/>
          <w:color w:val="000000"/>
          <w:sz w:val="24"/>
          <w:szCs w:val="24"/>
          <w:lang w:eastAsia="en-GB"/>
        </w:rPr>
        <w:t>.</w:t>
      </w:r>
    </w:p>
    <w:p w14:paraId="4AD40168"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All </w:t>
      </w:r>
      <w:r w:rsidR="00B502BB" w:rsidRPr="00420928">
        <w:rPr>
          <w:rFonts w:ascii="Arial" w:hAnsi="Arial" w:cs="Arial"/>
          <w:color w:val="000000"/>
          <w:sz w:val="24"/>
          <w:szCs w:val="24"/>
          <w:lang w:eastAsia="en-GB"/>
        </w:rPr>
        <w:t xml:space="preserve">units </w:t>
      </w:r>
      <w:r w:rsidRPr="00420928">
        <w:rPr>
          <w:rFonts w:ascii="Arial" w:hAnsi="Arial" w:cs="Arial"/>
          <w:color w:val="000000"/>
          <w:sz w:val="24"/>
          <w:szCs w:val="24"/>
          <w:lang w:eastAsia="en-GB"/>
        </w:rPr>
        <w:t xml:space="preserve">should have sufficient fridge space for the storage of high-risk foods or the use of commercial cool boxes with eutectic freezer blocks. Keep a check of the temperatures </w:t>
      </w:r>
      <w:r w:rsidR="00B502BB" w:rsidRPr="00420928">
        <w:rPr>
          <w:rFonts w:ascii="Arial" w:hAnsi="Arial" w:cs="Arial"/>
          <w:color w:val="000000"/>
          <w:sz w:val="24"/>
          <w:szCs w:val="24"/>
          <w:lang w:eastAsia="en-GB"/>
        </w:rPr>
        <w:t>ensuring the foods are kept at or below 8°</w:t>
      </w:r>
      <w:r w:rsidR="0054606D">
        <w:rPr>
          <w:rFonts w:ascii="Arial" w:hAnsi="Arial" w:cs="Arial"/>
          <w:color w:val="000000"/>
          <w:sz w:val="24"/>
          <w:szCs w:val="24"/>
          <w:lang w:eastAsia="en-GB"/>
        </w:rPr>
        <w:t>c</w:t>
      </w:r>
      <w:r w:rsidR="001001C4">
        <w:rPr>
          <w:rFonts w:ascii="Arial" w:hAnsi="Arial" w:cs="Arial"/>
          <w:color w:val="000000"/>
          <w:sz w:val="24"/>
          <w:szCs w:val="24"/>
          <w:lang w:eastAsia="en-GB"/>
        </w:rPr>
        <w:t>.</w:t>
      </w:r>
    </w:p>
    <w:p w14:paraId="4246C07B"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Cooked food should reach </w:t>
      </w:r>
      <w:r w:rsidR="00B76491" w:rsidRPr="00420928">
        <w:rPr>
          <w:rFonts w:ascii="Arial" w:hAnsi="Arial" w:cs="Arial"/>
          <w:color w:val="000000"/>
          <w:sz w:val="24"/>
          <w:szCs w:val="24"/>
          <w:lang w:eastAsia="en-GB"/>
        </w:rPr>
        <w:t xml:space="preserve">a minimum </w:t>
      </w:r>
      <w:r w:rsidRPr="00420928">
        <w:rPr>
          <w:rFonts w:ascii="Arial" w:hAnsi="Arial" w:cs="Arial"/>
          <w:color w:val="000000"/>
          <w:sz w:val="24"/>
          <w:szCs w:val="24"/>
          <w:lang w:eastAsia="en-GB"/>
        </w:rPr>
        <w:t>core temperatu</w:t>
      </w:r>
      <w:r w:rsidR="00B76491" w:rsidRPr="00420928">
        <w:rPr>
          <w:rFonts w:ascii="Arial" w:hAnsi="Arial" w:cs="Arial"/>
          <w:color w:val="000000"/>
          <w:sz w:val="24"/>
          <w:szCs w:val="24"/>
          <w:lang w:eastAsia="en-GB"/>
        </w:rPr>
        <w:t>re of 75°c</w:t>
      </w:r>
      <w:r w:rsidR="001001C4">
        <w:rPr>
          <w:rFonts w:ascii="Arial" w:hAnsi="Arial" w:cs="Arial"/>
          <w:color w:val="000000"/>
          <w:sz w:val="24"/>
          <w:szCs w:val="24"/>
          <w:lang w:eastAsia="en-GB"/>
        </w:rPr>
        <w:t>.</w:t>
      </w:r>
    </w:p>
    <w:p w14:paraId="2F531663"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Hot food displayed for sale/s</w:t>
      </w:r>
      <w:r w:rsidR="00B76491" w:rsidRPr="00420928">
        <w:rPr>
          <w:rFonts w:ascii="Arial" w:hAnsi="Arial" w:cs="Arial"/>
          <w:color w:val="000000"/>
          <w:sz w:val="24"/>
          <w:szCs w:val="24"/>
          <w:lang w:eastAsia="en-GB"/>
        </w:rPr>
        <w:t>ervice should be kept above 63°c</w:t>
      </w:r>
      <w:r w:rsidR="001001C4">
        <w:rPr>
          <w:rFonts w:ascii="Arial" w:hAnsi="Arial" w:cs="Arial"/>
          <w:color w:val="000000"/>
          <w:sz w:val="24"/>
          <w:szCs w:val="24"/>
          <w:lang w:eastAsia="en-GB"/>
        </w:rPr>
        <w:t>.</w:t>
      </w:r>
    </w:p>
    <w:p w14:paraId="218E966E"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Thermometers with probes should be used to che</w:t>
      </w:r>
      <w:r w:rsidR="000701EB" w:rsidRPr="00420928">
        <w:rPr>
          <w:rFonts w:ascii="Arial" w:hAnsi="Arial" w:cs="Arial"/>
          <w:color w:val="000000"/>
          <w:sz w:val="24"/>
          <w:szCs w:val="24"/>
          <w:lang w:eastAsia="en-GB"/>
        </w:rPr>
        <w:t xml:space="preserve">ck </w:t>
      </w:r>
      <w:r w:rsidRPr="00420928">
        <w:rPr>
          <w:rFonts w:ascii="Arial" w:hAnsi="Arial" w:cs="Arial"/>
          <w:color w:val="000000"/>
          <w:sz w:val="24"/>
          <w:szCs w:val="24"/>
          <w:lang w:eastAsia="en-GB"/>
        </w:rPr>
        <w:t xml:space="preserve">temperatures (all probes should be disinfected </w:t>
      </w:r>
      <w:r w:rsidR="00861717" w:rsidRPr="00420928">
        <w:rPr>
          <w:rFonts w:ascii="Arial" w:hAnsi="Arial" w:cs="Arial"/>
          <w:color w:val="000000"/>
          <w:sz w:val="24"/>
          <w:szCs w:val="24"/>
          <w:lang w:eastAsia="en-GB"/>
        </w:rPr>
        <w:t xml:space="preserve">before </w:t>
      </w:r>
      <w:r w:rsidRPr="00420928">
        <w:rPr>
          <w:rFonts w:ascii="Arial" w:hAnsi="Arial" w:cs="Arial"/>
          <w:color w:val="000000"/>
          <w:sz w:val="24"/>
          <w:szCs w:val="24"/>
          <w:lang w:eastAsia="en-GB"/>
        </w:rPr>
        <w:t>use)</w:t>
      </w:r>
      <w:r w:rsidR="001001C4">
        <w:rPr>
          <w:rFonts w:ascii="Arial" w:hAnsi="Arial" w:cs="Arial"/>
          <w:color w:val="000000"/>
          <w:sz w:val="24"/>
          <w:szCs w:val="24"/>
          <w:lang w:eastAsia="en-GB"/>
        </w:rPr>
        <w:t>.</w:t>
      </w:r>
    </w:p>
    <w:p w14:paraId="762DB1DB" w14:textId="77777777" w:rsidR="00E268C4" w:rsidRPr="00420928" w:rsidRDefault="00E268C4" w:rsidP="00604B84">
      <w:pPr>
        <w:autoSpaceDE w:val="0"/>
        <w:autoSpaceDN w:val="0"/>
        <w:adjustRightInd w:val="0"/>
        <w:spacing w:after="0" w:line="240" w:lineRule="auto"/>
        <w:ind w:left="426" w:hanging="284"/>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Keep food covered when stored in the fridge</w:t>
      </w:r>
      <w:r w:rsidR="001001C4">
        <w:rPr>
          <w:rFonts w:ascii="Arial" w:hAnsi="Arial" w:cs="Arial"/>
          <w:color w:val="000000"/>
          <w:sz w:val="24"/>
          <w:szCs w:val="24"/>
          <w:lang w:eastAsia="en-GB"/>
        </w:rPr>
        <w:t>.</w:t>
      </w:r>
    </w:p>
    <w:p w14:paraId="520D0BBA" w14:textId="77777777" w:rsidR="00E268C4" w:rsidRPr="00420928" w:rsidRDefault="00E268C4" w:rsidP="00604B84">
      <w:pPr>
        <w:autoSpaceDE w:val="0"/>
        <w:autoSpaceDN w:val="0"/>
        <w:adjustRightInd w:val="0"/>
        <w:spacing w:after="0" w:line="240" w:lineRule="auto"/>
        <w:ind w:left="426" w:hanging="284"/>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Protect stored food from public access and contact</w:t>
      </w:r>
      <w:r w:rsidR="001001C4">
        <w:rPr>
          <w:rFonts w:ascii="Arial" w:hAnsi="Arial" w:cs="Arial"/>
          <w:color w:val="000000"/>
          <w:sz w:val="24"/>
          <w:szCs w:val="24"/>
          <w:lang w:eastAsia="en-GB"/>
        </w:rPr>
        <w:t>.</w:t>
      </w:r>
    </w:p>
    <w:p w14:paraId="5987D16F" w14:textId="77777777" w:rsidR="00791F3A" w:rsidRPr="00420928" w:rsidRDefault="00791F3A" w:rsidP="00E268C4">
      <w:pPr>
        <w:autoSpaceDE w:val="0"/>
        <w:autoSpaceDN w:val="0"/>
        <w:adjustRightInd w:val="0"/>
        <w:spacing w:after="0" w:line="240" w:lineRule="auto"/>
        <w:rPr>
          <w:rFonts w:ascii="Arial" w:hAnsi="Arial" w:cs="Arial"/>
          <w:b/>
          <w:bCs/>
          <w:color w:val="58585A"/>
          <w:sz w:val="24"/>
          <w:szCs w:val="24"/>
          <w:lang w:eastAsia="en-GB"/>
        </w:rPr>
      </w:pPr>
    </w:p>
    <w:p w14:paraId="5C416A8D" w14:textId="77777777" w:rsidR="00A15916" w:rsidRDefault="00A15916" w:rsidP="00604B84">
      <w:pPr>
        <w:autoSpaceDE w:val="0"/>
        <w:autoSpaceDN w:val="0"/>
        <w:adjustRightInd w:val="0"/>
        <w:spacing w:after="0" w:line="240" w:lineRule="auto"/>
        <w:jc w:val="both"/>
        <w:rPr>
          <w:rFonts w:ascii="Arial" w:hAnsi="Arial" w:cs="Arial"/>
          <w:b/>
          <w:bCs/>
          <w:sz w:val="24"/>
          <w:szCs w:val="24"/>
          <w:lang w:eastAsia="en-GB"/>
        </w:rPr>
      </w:pPr>
    </w:p>
    <w:p w14:paraId="4A7A7A9F" w14:textId="1BD1D768" w:rsidR="00E268C4" w:rsidRPr="00420928" w:rsidRDefault="00E268C4" w:rsidP="00604B84">
      <w:pPr>
        <w:autoSpaceDE w:val="0"/>
        <w:autoSpaceDN w:val="0"/>
        <w:adjustRightInd w:val="0"/>
        <w:spacing w:after="0" w:line="240" w:lineRule="auto"/>
        <w:jc w:val="both"/>
        <w:rPr>
          <w:rFonts w:ascii="Arial" w:hAnsi="Arial" w:cs="Arial"/>
          <w:b/>
          <w:bCs/>
          <w:color w:val="58585A"/>
          <w:sz w:val="24"/>
          <w:szCs w:val="24"/>
          <w:lang w:eastAsia="en-GB"/>
        </w:rPr>
      </w:pPr>
      <w:r w:rsidRPr="00420928">
        <w:rPr>
          <w:rFonts w:ascii="Arial" w:hAnsi="Arial" w:cs="Arial"/>
          <w:b/>
          <w:bCs/>
          <w:sz w:val="24"/>
          <w:szCs w:val="24"/>
          <w:lang w:eastAsia="en-GB"/>
        </w:rPr>
        <w:t>Cross-contamination</w:t>
      </w:r>
    </w:p>
    <w:p w14:paraId="57BF03CC" w14:textId="77777777" w:rsidR="00E268C4" w:rsidRPr="00420928" w:rsidRDefault="00E268C4" w:rsidP="00604B84">
      <w:pPr>
        <w:autoSpaceDE w:val="0"/>
        <w:autoSpaceDN w:val="0"/>
        <w:adjustRightInd w:val="0"/>
        <w:spacing w:after="0" w:line="240" w:lineRule="auto"/>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One of the main risks facing </w:t>
      </w:r>
      <w:r w:rsidR="00630856" w:rsidRPr="00420928">
        <w:rPr>
          <w:rFonts w:ascii="Arial" w:hAnsi="Arial" w:cs="Arial"/>
          <w:color w:val="000000"/>
          <w:sz w:val="24"/>
          <w:szCs w:val="24"/>
          <w:lang w:eastAsia="en-GB"/>
        </w:rPr>
        <w:t xml:space="preserve">mobile catering is to protect </w:t>
      </w:r>
      <w:r w:rsidRPr="00420928">
        <w:rPr>
          <w:rFonts w:ascii="Arial" w:hAnsi="Arial" w:cs="Arial"/>
          <w:color w:val="000000"/>
          <w:sz w:val="24"/>
          <w:szCs w:val="24"/>
          <w:lang w:eastAsia="en-GB"/>
        </w:rPr>
        <w:t>food from contamination. This is an important legal requirement:</w:t>
      </w:r>
    </w:p>
    <w:p w14:paraId="56018160"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Food preparation </w:t>
      </w:r>
      <w:r w:rsidR="00630856" w:rsidRPr="00420928">
        <w:rPr>
          <w:rFonts w:ascii="Arial" w:hAnsi="Arial" w:cs="Arial"/>
          <w:color w:val="000000"/>
          <w:sz w:val="24"/>
          <w:szCs w:val="24"/>
          <w:lang w:eastAsia="en-GB"/>
        </w:rPr>
        <w:t xml:space="preserve">areas/chopping boards should be </w:t>
      </w:r>
      <w:r w:rsidRPr="00420928">
        <w:rPr>
          <w:rFonts w:ascii="Arial" w:hAnsi="Arial" w:cs="Arial"/>
          <w:color w:val="000000"/>
          <w:sz w:val="24"/>
          <w:szCs w:val="24"/>
          <w:lang w:eastAsia="en-GB"/>
        </w:rPr>
        <w:t>cleaned/disinfected after use</w:t>
      </w:r>
      <w:r w:rsidR="001001C4">
        <w:rPr>
          <w:rFonts w:ascii="Arial" w:hAnsi="Arial" w:cs="Arial"/>
          <w:color w:val="000000"/>
          <w:sz w:val="24"/>
          <w:szCs w:val="24"/>
          <w:lang w:eastAsia="en-GB"/>
        </w:rPr>
        <w:t>.</w:t>
      </w:r>
    </w:p>
    <w:p w14:paraId="12CD18AB"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Raw and </w:t>
      </w:r>
      <w:r w:rsidR="00861717" w:rsidRPr="00420928">
        <w:rPr>
          <w:rFonts w:ascii="Arial" w:hAnsi="Arial" w:cs="Arial"/>
          <w:color w:val="000000"/>
          <w:sz w:val="24"/>
          <w:szCs w:val="24"/>
          <w:lang w:eastAsia="en-GB"/>
        </w:rPr>
        <w:t xml:space="preserve">ready to eat </w:t>
      </w:r>
      <w:r w:rsidRPr="00420928">
        <w:rPr>
          <w:rFonts w:ascii="Arial" w:hAnsi="Arial" w:cs="Arial"/>
          <w:color w:val="000000"/>
          <w:sz w:val="24"/>
          <w:szCs w:val="24"/>
          <w:lang w:eastAsia="en-GB"/>
        </w:rPr>
        <w:t xml:space="preserve">food should </w:t>
      </w:r>
      <w:r w:rsidR="00630856" w:rsidRPr="00420928">
        <w:rPr>
          <w:rFonts w:ascii="Arial" w:hAnsi="Arial" w:cs="Arial"/>
          <w:color w:val="000000"/>
          <w:sz w:val="24"/>
          <w:szCs w:val="24"/>
          <w:lang w:eastAsia="en-GB"/>
        </w:rPr>
        <w:t xml:space="preserve">be </w:t>
      </w:r>
      <w:proofErr w:type="gramStart"/>
      <w:r w:rsidR="00630856" w:rsidRPr="00420928">
        <w:rPr>
          <w:rFonts w:ascii="Arial" w:hAnsi="Arial" w:cs="Arial"/>
          <w:color w:val="000000"/>
          <w:sz w:val="24"/>
          <w:szCs w:val="24"/>
          <w:lang w:eastAsia="en-GB"/>
        </w:rPr>
        <w:t>kept separate at all times</w:t>
      </w:r>
      <w:proofErr w:type="gramEnd"/>
      <w:r w:rsidR="00630856" w:rsidRPr="00420928">
        <w:rPr>
          <w:rFonts w:ascii="Arial" w:hAnsi="Arial" w:cs="Arial"/>
          <w:color w:val="000000"/>
          <w:sz w:val="24"/>
          <w:szCs w:val="24"/>
          <w:lang w:eastAsia="en-GB"/>
        </w:rPr>
        <w:t xml:space="preserve">, </w:t>
      </w:r>
      <w:r w:rsidRPr="00420928">
        <w:rPr>
          <w:rFonts w:ascii="Arial" w:hAnsi="Arial" w:cs="Arial"/>
          <w:color w:val="000000"/>
          <w:sz w:val="24"/>
          <w:szCs w:val="24"/>
          <w:lang w:eastAsia="en-GB"/>
        </w:rPr>
        <w:t>raw food should alwa</w:t>
      </w:r>
      <w:r w:rsidR="00630856" w:rsidRPr="00420928">
        <w:rPr>
          <w:rFonts w:ascii="Arial" w:hAnsi="Arial" w:cs="Arial"/>
          <w:color w:val="000000"/>
          <w:sz w:val="24"/>
          <w:szCs w:val="24"/>
          <w:lang w:eastAsia="en-GB"/>
        </w:rPr>
        <w:t xml:space="preserve">ys be stored below </w:t>
      </w:r>
      <w:r w:rsidR="00861717" w:rsidRPr="00420928">
        <w:rPr>
          <w:rFonts w:ascii="Arial" w:hAnsi="Arial" w:cs="Arial"/>
          <w:color w:val="000000"/>
          <w:sz w:val="24"/>
          <w:szCs w:val="24"/>
          <w:lang w:eastAsia="en-GB"/>
        </w:rPr>
        <w:t xml:space="preserve">ready to eat </w:t>
      </w:r>
      <w:r w:rsidR="00630856" w:rsidRPr="00420928">
        <w:rPr>
          <w:rFonts w:ascii="Arial" w:hAnsi="Arial" w:cs="Arial"/>
          <w:color w:val="000000"/>
          <w:sz w:val="24"/>
          <w:szCs w:val="24"/>
          <w:lang w:eastAsia="en-GB"/>
        </w:rPr>
        <w:t xml:space="preserve">food, </w:t>
      </w:r>
      <w:r w:rsidRPr="00420928">
        <w:rPr>
          <w:rFonts w:ascii="Arial" w:hAnsi="Arial" w:cs="Arial"/>
          <w:color w:val="000000"/>
          <w:sz w:val="24"/>
          <w:szCs w:val="24"/>
          <w:lang w:eastAsia="en-GB"/>
        </w:rPr>
        <w:t>ideally separate refrigerators should be used</w:t>
      </w:r>
      <w:r w:rsidR="001001C4">
        <w:rPr>
          <w:rFonts w:ascii="Arial" w:hAnsi="Arial" w:cs="Arial"/>
          <w:color w:val="000000"/>
          <w:sz w:val="24"/>
          <w:szCs w:val="24"/>
          <w:lang w:eastAsia="en-GB"/>
        </w:rPr>
        <w:t>.</w:t>
      </w:r>
    </w:p>
    <w:p w14:paraId="613814F6"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Clean </w:t>
      </w:r>
      <w:r w:rsidR="00861717" w:rsidRPr="00420928">
        <w:rPr>
          <w:rFonts w:ascii="Arial" w:hAnsi="Arial" w:cs="Arial"/>
          <w:color w:val="000000"/>
          <w:sz w:val="24"/>
          <w:szCs w:val="24"/>
          <w:lang w:eastAsia="en-GB"/>
        </w:rPr>
        <w:t xml:space="preserve">and disinfect </w:t>
      </w:r>
      <w:r w:rsidRPr="00420928">
        <w:rPr>
          <w:rFonts w:ascii="Arial" w:hAnsi="Arial" w:cs="Arial"/>
          <w:color w:val="000000"/>
          <w:sz w:val="24"/>
          <w:szCs w:val="24"/>
          <w:lang w:eastAsia="en-GB"/>
        </w:rPr>
        <w:t>sinks after washing/preparing vegetables and raw food</w:t>
      </w:r>
      <w:r w:rsidR="001001C4">
        <w:rPr>
          <w:rFonts w:ascii="Arial" w:hAnsi="Arial" w:cs="Arial"/>
          <w:color w:val="000000"/>
          <w:sz w:val="24"/>
          <w:szCs w:val="24"/>
          <w:lang w:eastAsia="en-GB"/>
        </w:rPr>
        <w:t>.</w:t>
      </w:r>
    </w:p>
    <w:p w14:paraId="3F890E17"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Avoid touching food </w:t>
      </w:r>
      <w:r w:rsidR="00DF1509" w:rsidRPr="00420928">
        <w:rPr>
          <w:rFonts w:ascii="Arial" w:hAnsi="Arial" w:cs="Arial"/>
          <w:color w:val="000000"/>
          <w:sz w:val="24"/>
          <w:szCs w:val="24"/>
          <w:lang w:eastAsia="en-GB"/>
        </w:rPr>
        <w:t>by using</w:t>
      </w:r>
      <w:r w:rsidRPr="00420928">
        <w:rPr>
          <w:rFonts w:ascii="Arial" w:hAnsi="Arial" w:cs="Arial"/>
          <w:color w:val="000000"/>
          <w:sz w:val="24"/>
          <w:szCs w:val="24"/>
          <w:lang w:eastAsia="en-GB"/>
        </w:rPr>
        <w:t xml:space="preserve"> tongs </w:t>
      </w:r>
      <w:r w:rsidR="00BD6044" w:rsidRPr="00420928">
        <w:rPr>
          <w:rFonts w:ascii="Arial" w:hAnsi="Arial" w:cs="Arial"/>
          <w:color w:val="000000"/>
          <w:sz w:val="24"/>
          <w:szCs w:val="24"/>
          <w:lang w:eastAsia="en-GB"/>
        </w:rPr>
        <w:t>etc.</w:t>
      </w:r>
    </w:p>
    <w:p w14:paraId="07EE5157"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All equipment including kni</w:t>
      </w:r>
      <w:r w:rsidR="00630856" w:rsidRPr="00420928">
        <w:rPr>
          <w:rFonts w:ascii="Arial" w:hAnsi="Arial" w:cs="Arial"/>
          <w:color w:val="000000"/>
          <w:sz w:val="24"/>
          <w:szCs w:val="24"/>
          <w:lang w:eastAsia="en-GB"/>
        </w:rPr>
        <w:t xml:space="preserve">ves and containers should be </w:t>
      </w:r>
      <w:r w:rsidRPr="00420928">
        <w:rPr>
          <w:rFonts w:ascii="Arial" w:hAnsi="Arial" w:cs="Arial"/>
          <w:color w:val="000000"/>
          <w:sz w:val="24"/>
          <w:szCs w:val="24"/>
          <w:lang w:eastAsia="en-GB"/>
        </w:rPr>
        <w:t>cleaned and disinfected after use</w:t>
      </w:r>
      <w:r w:rsidR="001001C4">
        <w:rPr>
          <w:rFonts w:ascii="Arial" w:hAnsi="Arial" w:cs="Arial"/>
          <w:color w:val="000000"/>
          <w:sz w:val="24"/>
          <w:szCs w:val="24"/>
          <w:lang w:eastAsia="en-GB"/>
        </w:rPr>
        <w:t>.</w:t>
      </w:r>
    </w:p>
    <w:p w14:paraId="5CB326EF"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00861717" w:rsidRPr="00420928">
        <w:rPr>
          <w:rFonts w:ascii="Arial" w:hAnsi="Arial" w:cs="Arial"/>
          <w:color w:val="000000"/>
          <w:sz w:val="24"/>
          <w:szCs w:val="24"/>
          <w:lang w:eastAsia="en-GB"/>
        </w:rPr>
        <w:t xml:space="preserve">Boil wash </w:t>
      </w:r>
      <w:r w:rsidRPr="00420928">
        <w:rPr>
          <w:rFonts w:ascii="Arial" w:hAnsi="Arial" w:cs="Arial"/>
          <w:color w:val="000000"/>
          <w:sz w:val="24"/>
          <w:szCs w:val="24"/>
          <w:lang w:eastAsia="en-GB"/>
        </w:rPr>
        <w:t>all cloths regula</w:t>
      </w:r>
      <w:r w:rsidR="00630856" w:rsidRPr="00420928">
        <w:rPr>
          <w:rFonts w:ascii="Arial" w:hAnsi="Arial" w:cs="Arial"/>
          <w:color w:val="000000"/>
          <w:sz w:val="24"/>
          <w:szCs w:val="24"/>
          <w:lang w:eastAsia="en-GB"/>
        </w:rPr>
        <w:t xml:space="preserve">rly and replace as soon as they </w:t>
      </w:r>
      <w:r w:rsidRPr="00420928">
        <w:rPr>
          <w:rFonts w:ascii="Arial" w:hAnsi="Arial" w:cs="Arial"/>
          <w:color w:val="000000"/>
          <w:sz w:val="24"/>
          <w:szCs w:val="24"/>
          <w:lang w:eastAsia="en-GB"/>
        </w:rPr>
        <w:t>become worn/damaged. T</w:t>
      </w:r>
      <w:r w:rsidR="00630856" w:rsidRPr="00420928">
        <w:rPr>
          <w:rFonts w:ascii="Arial" w:hAnsi="Arial" w:cs="Arial"/>
          <w:color w:val="000000"/>
          <w:sz w:val="24"/>
          <w:szCs w:val="24"/>
          <w:lang w:eastAsia="en-GB"/>
        </w:rPr>
        <w:t xml:space="preserve">he use of disposable cloths and </w:t>
      </w:r>
      <w:r w:rsidRPr="00420928">
        <w:rPr>
          <w:rFonts w:ascii="Arial" w:hAnsi="Arial" w:cs="Arial"/>
          <w:color w:val="000000"/>
          <w:sz w:val="24"/>
          <w:szCs w:val="24"/>
          <w:lang w:eastAsia="en-GB"/>
        </w:rPr>
        <w:t>paper towels is recommended</w:t>
      </w:r>
      <w:r w:rsidR="001001C4">
        <w:rPr>
          <w:rFonts w:ascii="Arial" w:hAnsi="Arial" w:cs="Arial"/>
          <w:color w:val="000000"/>
          <w:sz w:val="24"/>
          <w:szCs w:val="24"/>
          <w:lang w:eastAsia="en-GB"/>
        </w:rPr>
        <w:t>.</w:t>
      </w:r>
    </w:p>
    <w:p w14:paraId="5FE97EBB"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Food must not be stored on the ground and must b</w:t>
      </w:r>
      <w:r w:rsidR="00630856" w:rsidRPr="00420928">
        <w:rPr>
          <w:rFonts w:ascii="Arial" w:hAnsi="Arial" w:cs="Arial"/>
          <w:color w:val="000000"/>
          <w:sz w:val="24"/>
          <w:szCs w:val="24"/>
          <w:lang w:eastAsia="en-GB"/>
        </w:rPr>
        <w:t xml:space="preserve">e kept </w:t>
      </w:r>
      <w:r w:rsidRPr="00420928">
        <w:rPr>
          <w:rFonts w:ascii="Arial" w:hAnsi="Arial" w:cs="Arial"/>
          <w:color w:val="000000"/>
          <w:sz w:val="24"/>
          <w:szCs w:val="24"/>
          <w:lang w:eastAsia="en-GB"/>
        </w:rPr>
        <w:t>away from risk of contamination</w:t>
      </w:r>
      <w:r w:rsidR="001001C4">
        <w:rPr>
          <w:rFonts w:ascii="Arial" w:hAnsi="Arial" w:cs="Arial"/>
          <w:color w:val="000000"/>
          <w:sz w:val="24"/>
          <w:szCs w:val="24"/>
          <w:lang w:eastAsia="en-GB"/>
        </w:rPr>
        <w:t>.</w:t>
      </w:r>
    </w:p>
    <w:p w14:paraId="1BAFB8F5"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Equipment/utensils/</w:t>
      </w:r>
      <w:r w:rsidR="00630856" w:rsidRPr="00420928">
        <w:rPr>
          <w:rFonts w:ascii="Arial" w:hAnsi="Arial" w:cs="Arial"/>
          <w:color w:val="000000"/>
          <w:sz w:val="24"/>
          <w:szCs w:val="24"/>
          <w:lang w:eastAsia="en-GB"/>
        </w:rPr>
        <w:t xml:space="preserve">crockery should be stored above </w:t>
      </w:r>
      <w:r w:rsidRPr="00420928">
        <w:rPr>
          <w:rFonts w:ascii="Arial" w:hAnsi="Arial" w:cs="Arial"/>
          <w:color w:val="000000"/>
          <w:sz w:val="24"/>
          <w:szCs w:val="24"/>
          <w:lang w:eastAsia="en-GB"/>
        </w:rPr>
        <w:t xml:space="preserve">ground, </w:t>
      </w:r>
      <w:proofErr w:type="gramStart"/>
      <w:r w:rsidRPr="00420928">
        <w:rPr>
          <w:rFonts w:ascii="Arial" w:hAnsi="Arial" w:cs="Arial"/>
          <w:color w:val="000000"/>
          <w:sz w:val="24"/>
          <w:szCs w:val="24"/>
          <w:lang w:eastAsia="en-GB"/>
        </w:rPr>
        <w:t>covered</w:t>
      </w:r>
      <w:proofErr w:type="gramEnd"/>
      <w:r w:rsidRPr="00420928">
        <w:rPr>
          <w:rFonts w:ascii="Arial" w:hAnsi="Arial" w:cs="Arial"/>
          <w:color w:val="000000"/>
          <w:sz w:val="24"/>
          <w:szCs w:val="24"/>
          <w:lang w:eastAsia="en-GB"/>
        </w:rPr>
        <w:t xml:space="preserve"> and kept free from contamination</w:t>
      </w:r>
      <w:r w:rsidR="001001C4">
        <w:rPr>
          <w:rFonts w:ascii="Arial" w:hAnsi="Arial" w:cs="Arial"/>
          <w:color w:val="000000"/>
          <w:sz w:val="24"/>
          <w:szCs w:val="24"/>
          <w:lang w:eastAsia="en-GB"/>
        </w:rPr>
        <w:t>.</w:t>
      </w:r>
    </w:p>
    <w:p w14:paraId="3F574D7F"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Protect food from pests (insects, </w:t>
      </w:r>
      <w:proofErr w:type="gramStart"/>
      <w:r w:rsidRPr="00420928">
        <w:rPr>
          <w:rFonts w:ascii="Arial" w:hAnsi="Arial" w:cs="Arial"/>
          <w:color w:val="000000"/>
          <w:sz w:val="24"/>
          <w:szCs w:val="24"/>
          <w:lang w:eastAsia="en-GB"/>
        </w:rPr>
        <w:t>birds</w:t>
      </w:r>
      <w:proofErr w:type="gramEnd"/>
      <w:r w:rsidRPr="00420928">
        <w:rPr>
          <w:rFonts w:ascii="Arial" w:hAnsi="Arial" w:cs="Arial"/>
          <w:color w:val="000000"/>
          <w:sz w:val="24"/>
          <w:szCs w:val="24"/>
          <w:lang w:eastAsia="en-GB"/>
        </w:rPr>
        <w:t xml:space="preserve"> and rodents)</w:t>
      </w:r>
      <w:r w:rsidR="001001C4">
        <w:rPr>
          <w:rFonts w:ascii="Arial" w:hAnsi="Arial" w:cs="Arial"/>
          <w:color w:val="000000"/>
          <w:sz w:val="24"/>
          <w:szCs w:val="24"/>
          <w:lang w:eastAsia="en-GB"/>
        </w:rPr>
        <w:t>.</w:t>
      </w:r>
    </w:p>
    <w:p w14:paraId="1344C759"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50A05C60"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Cleaning</w:t>
      </w:r>
    </w:p>
    <w:p w14:paraId="3304ADCF" w14:textId="77777777" w:rsidR="00E268C4" w:rsidRPr="00420928" w:rsidRDefault="00E268C4" w:rsidP="00604B84">
      <w:pPr>
        <w:autoSpaceDE w:val="0"/>
        <w:autoSpaceDN w:val="0"/>
        <w:adjustRightInd w:val="0"/>
        <w:spacing w:after="0" w:line="240" w:lineRule="auto"/>
        <w:jc w:val="both"/>
        <w:rPr>
          <w:rFonts w:ascii="Arial" w:hAnsi="Arial" w:cs="Arial"/>
          <w:color w:val="000000"/>
          <w:sz w:val="24"/>
          <w:szCs w:val="24"/>
          <w:lang w:eastAsia="en-GB"/>
        </w:rPr>
      </w:pPr>
      <w:r w:rsidRPr="00420928">
        <w:rPr>
          <w:rFonts w:ascii="Arial" w:hAnsi="Arial" w:cs="Arial"/>
          <w:color w:val="000000"/>
          <w:sz w:val="24"/>
          <w:szCs w:val="24"/>
          <w:lang w:eastAsia="en-GB"/>
        </w:rPr>
        <w:t>Adequate supplies of su</w:t>
      </w:r>
      <w:r w:rsidR="00630856" w:rsidRPr="00420928">
        <w:rPr>
          <w:rFonts w:ascii="Arial" w:hAnsi="Arial" w:cs="Arial"/>
          <w:color w:val="000000"/>
          <w:sz w:val="24"/>
          <w:szCs w:val="24"/>
          <w:lang w:eastAsia="en-GB"/>
        </w:rPr>
        <w:t xml:space="preserve">itable food grade disinfectants </w:t>
      </w:r>
      <w:r w:rsidRPr="00420928">
        <w:rPr>
          <w:rFonts w:ascii="Arial" w:hAnsi="Arial" w:cs="Arial"/>
          <w:color w:val="000000"/>
          <w:sz w:val="24"/>
          <w:szCs w:val="24"/>
          <w:lang w:eastAsia="en-GB"/>
        </w:rPr>
        <w:t>or sanitising agents</w:t>
      </w:r>
      <w:r w:rsidR="00630856" w:rsidRPr="00420928">
        <w:rPr>
          <w:rFonts w:ascii="Arial" w:hAnsi="Arial" w:cs="Arial"/>
          <w:color w:val="000000"/>
          <w:sz w:val="24"/>
          <w:szCs w:val="24"/>
          <w:lang w:eastAsia="en-GB"/>
        </w:rPr>
        <w:t xml:space="preserve"> </w:t>
      </w:r>
      <w:r w:rsidR="00861717" w:rsidRPr="00420928">
        <w:rPr>
          <w:rFonts w:ascii="Arial" w:hAnsi="Arial" w:cs="Arial"/>
          <w:color w:val="000000"/>
          <w:sz w:val="24"/>
          <w:szCs w:val="24"/>
          <w:lang w:eastAsia="en-GB"/>
        </w:rPr>
        <w:t xml:space="preserve">meeting BS EN 1276:1997, BS EN 13697:2001 or BS EN 1276:2009 </w:t>
      </w:r>
      <w:r w:rsidR="00630856" w:rsidRPr="00420928">
        <w:rPr>
          <w:rFonts w:ascii="Arial" w:hAnsi="Arial" w:cs="Arial"/>
          <w:color w:val="000000"/>
          <w:sz w:val="24"/>
          <w:szCs w:val="24"/>
          <w:lang w:eastAsia="en-GB"/>
        </w:rPr>
        <w:t xml:space="preserve">should be used for the regular </w:t>
      </w:r>
      <w:r w:rsidRPr="00420928">
        <w:rPr>
          <w:rFonts w:ascii="Arial" w:hAnsi="Arial" w:cs="Arial"/>
          <w:color w:val="000000"/>
          <w:sz w:val="24"/>
          <w:szCs w:val="24"/>
          <w:lang w:eastAsia="en-GB"/>
        </w:rPr>
        <w:t>disinfection of equipment and work surfaces</w:t>
      </w:r>
      <w:r w:rsidR="001001C4">
        <w:rPr>
          <w:rFonts w:ascii="Arial" w:hAnsi="Arial" w:cs="Arial"/>
          <w:color w:val="000000"/>
          <w:sz w:val="24"/>
          <w:szCs w:val="24"/>
          <w:lang w:eastAsia="en-GB"/>
        </w:rPr>
        <w:t>.</w:t>
      </w:r>
    </w:p>
    <w:p w14:paraId="558CBD5B"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13494020"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Personal hygiene</w:t>
      </w:r>
    </w:p>
    <w:p w14:paraId="7C2DCCF6" w14:textId="77777777" w:rsidR="00E268C4" w:rsidRPr="00420928" w:rsidRDefault="00E268C4" w:rsidP="00604B84">
      <w:pPr>
        <w:autoSpaceDE w:val="0"/>
        <w:autoSpaceDN w:val="0"/>
        <w:adjustRightInd w:val="0"/>
        <w:spacing w:after="0" w:line="240" w:lineRule="auto"/>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High standards of personal hygiene are </w:t>
      </w:r>
      <w:proofErr w:type="gramStart"/>
      <w:r w:rsidRPr="00420928">
        <w:rPr>
          <w:rFonts w:ascii="Arial" w:hAnsi="Arial" w:cs="Arial"/>
          <w:color w:val="000000"/>
          <w:sz w:val="24"/>
          <w:szCs w:val="24"/>
          <w:lang w:eastAsia="en-GB"/>
        </w:rPr>
        <w:t>e</w:t>
      </w:r>
      <w:r w:rsidR="00630856" w:rsidRPr="00420928">
        <w:rPr>
          <w:rFonts w:ascii="Arial" w:hAnsi="Arial" w:cs="Arial"/>
          <w:color w:val="000000"/>
          <w:sz w:val="24"/>
          <w:szCs w:val="24"/>
          <w:lang w:eastAsia="en-GB"/>
        </w:rPr>
        <w:t>ssential</w:t>
      </w:r>
      <w:proofErr w:type="gramEnd"/>
      <w:r w:rsidR="00630856" w:rsidRPr="00420928">
        <w:rPr>
          <w:rFonts w:ascii="Arial" w:hAnsi="Arial" w:cs="Arial"/>
          <w:color w:val="000000"/>
          <w:sz w:val="24"/>
          <w:szCs w:val="24"/>
          <w:lang w:eastAsia="en-GB"/>
        </w:rPr>
        <w:t xml:space="preserve"> and the </w:t>
      </w:r>
      <w:r w:rsidRPr="00420928">
        <w:rPr>
          <w:rFonts w:ascii="Arial" w:hAnsi="Arial" w:cs="Arial"/>
          <w:color w:val="000000"/>
          <w:sz w:val="24"/>
          <w:szCs w:val="24"/>
          <w:lang w:eastAsia="en-GB"/>
        </w:rPr>
        <w:t>following rules must be followed:</w:t>
      </w:r>
    </w:p>
    <w:p w14:paraId="041CE232"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lastRenderedPageBreak/>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Hand washing must be car</w:t>
      </w:r>
      <w:r w:rsidR="00630856" w:rsidRPr="00420928">
        <w:rPr>
          <w:rFonts w:ascii="Arial" w:hAnsi="Arial" w:cs="Arial"/>
          <w:color w:val="000000"/>
          <w:sz w:val="24"/>
          <w:szCs w:val="24"/>
          <w:lang w:eastAsia="en-GB"/>
        </w:rPr>
        <w:t xml:space="preserve">ried out: Before starting work, </w:t>
      </w:r>
      <w:r w:rsidR="00B76491" w:rsidRPr="00420928">
        <w:rPr>
          <w:rFonts w:ascii="Arial" w:hAnsi="Arial" w:cs="Arial"/>
          <w:color w:val="000000"/>
          <w:sz w:val="24"/>
          <w:szCs w:val="24"/>
          <w:lang w:eastAsia="en-GB"/>
        </w:rPr>
        <w:t>after handling any raw foods, a</w:t>
      </w:r>
      <w:r w:rsidR="00630856" w:rsidRPr="00420928">
        <w:rPr>
          <w:rFonts w:ascii="Arial" w:hAnsi="Arial" w:cs="Arial"/>
          <w:color w:val="000000"/>
          <w:sz w:val="24"/>
          <w:szCs w:val="24"/>
          <w:lang w:eastAsia="en-GB"/>
        </w:rPr>
        <w:t xml:space="preserve">fter using the toilet, after a </w:t>
      </w:r>
      <w:r w:rsidRPr="00420928">
        <w:rPr>
          <w:rFonts w:ascii="Arial" w:hAnsi="Arial" w:cs="Arial"/>
          <w:color w:val="000000"/>
          <w:sz w:val="24"/>
          <w:szCs w:val="24"/>
          <w:lang w:eastAsia="en-GB"/>
        </w:rPr>
        <w:t xml:space="preserve">break, after sneezing, coughing, </w:t>
      </w:r>
      <w:r w:rsidR="00BD6044" w:rsidRPr="00420928">
        <w:rPr>
          <w:rFonts w:ascii="Arial" w:hAnsi="Arial" w:cs="Arial"/>
          <w:color w:val="000000"/>
          <w:sz w:val="24"/>
          <w:szCs w:val="24"/>
          <w:lang w:eastAsia="en-GB"/>
        </w:rPr>
        <w:t>etc.</w:t>
      </w:r>
    </w:p>
    <w:p w14:paraId="631E5022"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All cuts or boils shou</w:t>
      </w:r>
      <w:r w:rsidR="00630856" w:rsidRPr="00420928">
        <w:rPr>
          <w:rFonts w:ascii="Arial" w:hAnsi="Arial" w:cs="Arial"/>
          <w:color w:val="000000"/>
          <w:sz w:val="24"/>
          <w:szCs w:val="24"/>
          <w:lang w:eastAsia="en-GB"/>
        </w:rPr>
        <w:t xml:space="preserve">ld be covered with a waterproof </w:t>
      </w:r>
      <w:r w:rsidRPr="00420928">
        <w:rPr>
          <w:rFonts w:ascii="Arial" w:hAnsi="Arial" w:cs="Arial"/>
          <w:color w:val="000000"/>
          <w:sz w:val="24"/>
          <w:szCs w:val="24"/>
          <w:lang w:eastAsia="en-GB"/>
        </w:rPr>
        <w:t>plaster preferably coloured</w:t>
      </w:r>
      <w:r w:rsidR="001001C4">
        <w:rPr>
          <w:rFonts w:ascii="Arial" w:hAnsi="Arial" w:cs="Arial"/>
          <w:color w:val="000000"/>
          <w:sz w:val="24"/>
          <w:szCs w:val="24"/>
          <w:lang w:eastAsia="en-GB"/>
        </w:rPr>
        <w:t>.</w:t>
      </w:r>
    </w:p>
    <w:p w14:paraId="1CF51C7E"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 xml:space="preserve">Jewellery and nail varnish </w:t>
      </w:r>
      <w:r w:rsidR="00630856" w:rsidRPr="00420928">
        <w:rPr>
          <w:rFonts w:ascii="Arial" w:hAnsi="Arial" w:cs="Arial"/>
          <w:color w:val="000000"/>
          <w:sz w:val="24"/>
          <w:szCs w:val="24"/>
          <w:lang w:eastAsia="en-GB"/>
        </w:rPr>
        <w:t xml:space="preserve">should not be worn. Hair should </w:t>
      </w:r>
      <w:r w:rsidRPr="00420928">
        <w:rPr>
          <w:rFonts w:ascii="Arial" w:hAnsi="Arial" w:cs="Arial"/>
          <w:color w:val="000000"/>
          <w:sz w:val="24"/>
          <w:szCs w:val="24"/>
          <w:lang w:eastAsia="en-GB"/>
        </w:rPr>
        <w:t>be covered and tied back</w:t>
      </w:r>
      <w:r w:rsidR="001001C4">
        <w:rPr>
          <w:rFonts w:ascii="Arial" w:hAnsi="Arial" w:cs="Arial"/>
          <w:color w:val="000000"/>
          <w:sz w:val="24"/>
          <w:szCs w:val="24"/>
          <w:lang w:eastAsia="en-GB"/>
        </w:rPr>
        <w:t>.</w:t>
      </w:r>
    </w:p>
    <w:p w14:paraId="0252D615" w14:textId="77777777" w:rsidR="00E268C4" w:rsidRPr="00420928" w:rsidRDefault="00B76491"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Clean, washable</w:t>
      </w:r>
      <w:r w:rsidR="00E268C4" w:rsidRPr="00420928">
        <w:rPr>
          <w:rFonts w:ascii="Arial" w:hAnsi="Arial" w:cs="Arial"/>
          <w:color w:val="000000"/>
          <w:sz w:val="24"/>
          <w:szCs w:val="24"/>
          <w:lang w:eastAsia="en-GB"/>
        </w:rPr>
        <w:t xml:space="preserve"> over-clo</w:t>
      </w:r>
      <w:r w:rsidR="00630856" w:rsidRPr="00420928">
        <w:rPr>
          <w:rFonts w:ascii="Arial" w:hAnsi="Arial" w:cs="Arial"/>
          <w:color w:val="000000"/>
          <w:sz w:val="24"/>
          <w:szCs w:val="24"/>
          <w:lang w:eastAsia="en-GB"/>
        </w:rPr>
        <w:t xml:space="preserve">thing must be </w:t>
      </w:r>
      <w:proofErr w:type="gramStart"/>
      <w:r w:rsidR="00630856" w:rsidRPr="00420928">
        <w:rPr>
          <w:rFonts w:ascii="Arial" w:hAnsi="Arial" w:cs="Arial"/>
          <w:color w:val="000000"/>
          <w:sz w:val="24"/>
          <w:szCs w:val="24"/>
          <w:lang w:eastAsia="en-GB"/>
        </w:rPr>
        <w:t>worn at all times</w:t>
      </w:r>
      <w:proofErr w:type="gramEnd"/>
      <w:r w:rsidR="00630856" w:rsidRPr="00420928">
        <w:rPr>
          <w:rFonts w:ascii="Arial" w:hAnsi="Arial" w:cs="Arial"/>
          <w:color w:val="000000"/>
          <w:sz w:val="24"/>
          <w:szCs w:val="24"/>
          <w:lang w:eastAsia="en-GB"/>
        </w:rPr>
        <w:t xml:space="preserve"> </w:t>
      </w:r>
      <w:r w:rsidR="00E268C4" w:rsidRPr="00420928">
        <w:rPr>
          <w:rFonts w:ascii="Arial" w:hAnsi="Arial" w:cs="Arial"/>
          <w:color w:val="000000"/>
          <w:sz w:val="24"/>
          <w:szCs w:val="24"/>
          <w:lang w:eastAsia="en-GB"/>
        </w:rPr>
        <w:t>when handling food</w:t>
      </w:r>
      <w:r w:rsidR="001001C4">
        <w:rPr>
          <w:rFonts w:ascii="Arial" w:hAnsi="Arial" w:cs="Arial"/>
          <w:color w:val="000000"/>
          <w:sz w:val="24"/>
          <w:szCs w:val="24"/>
          <w:lang w:eastAsia="en-GB"/>
        </w:rPr>
        <w:t>.</w:t>
      </w:r>
    </w:p>
    <w:p w14:paraId="3EEBA1F8"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Outdoor clothing must be stored away from any food area</w:t>
      </w:r>
      <w:r w:rsidR="001001C4">
        <w:rPr>
          <w:rFonts w:ascii="Arial" w:hAnsi="Arial" w:cs="Arial"/>
          <w:color w:val="000000"/>
          <w:sz w:val="24"/>
          <w:szCs w:val="24"/>
          <w:lang w:eastAsia="en-GB"/>
        </w:rPr>
        <w:t>.</w:t>
      </w:r>
    </w:p>
    <w:p w14:paraId="70B185BA"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Any food handler w</w:t>
      </w:r>
      <w:r w:rsidR="00630856" w:rsidRPr="00420928">
        <w:rPr>
          <w:rFonts w:ascii="Arial" w:hAnsi="Arial" w:cs="Arial"/>
          <w:color w:val="000000"/>
          <w:sz w:val="24"/>
          <w:szCs w:val="24"/>
          <w:lang w:eastAsia="en-GB"/>
        </w:rPr>
        <w:t xml:space="preserve">ho knows, or suspects, they are </w:t>
      </w:r>
      <w:r w:rsidRPr="00420928">
        <w:rPr>
          <w:rFonts w:ascii="Arial" w:hAnsi="Arial" w:cs="Arial"/>
          <w:color w:val="000000"/>
          <w:sz w:val="24"/>
          <w:szCs w:val="24"/>
          <w:lang w:eastAsia="en-GB"/>
        </w:rPr>
        <w:t xml:space="preserve">suffering from symptoms </w:t>
      </w:r>
      <w:r w:rsidR="00630856" w:rsidRPr="00420928">
        <w:rPr>
          <w:rFonts w:ascii="Arial" w:hAnsi="Arial" w:cs="Arial"/>
          <w:color w:val="000000"/>
          <w:sz w:val="24"/>
          <w:szCs w:val="24"/>
          <w:lang w:eastAsia="en-GB"/>
        </w:rPr>
        <w:t xml:space="preserve">of food poisoning (particularly </w:t>
      </w:r>
      <w:r w:rsidRPr="00420928">
        <w:rPr>
          <w:rFonts w:ascii="Arial" w:hAnsi="Arial" w:cs="Arial"/>
          <w:color w:val="000000"/>
          <w:sz w:val="24"/>
          <w:szCs w:val="24"/>
          <w:lang w:eastAsia="en-GB"/>
        </w:rPr>
        <w:t>diarrhoea and vomiting</w:t>
      </w:r>
      <w:r w:rsidR="005C22F9" w:rsidRPr="00420928">
        <w:rPr>
          <w:rFonts w:ascii="Arial" w:hAnsi="Arial" w:cs="Arial"/>
          <w:color w:val="000000"/>
          <w:sz w:val="24"/>
          <w:szCs w:val="24"/>
          <w:lang w:eastAsia="en-GB"/>
        </w:rPr>
        <w:t xml:space="preserve">) must notify their employer and must be excluded from working in any food handling areas until they have no symptoms for 48 hours. </w:t>
      </w:r>
    </w:p>
    <w:p w14:paraId="65643138" w14:textId="77777777" w:rsidR="00791F3A" w:rsidRPr="00420928" w:rsidRDefault="00791F3A" w:rsidP="00604B84">
      <w:pPr>
        <w:autoSpaceDE w:val="0"/>
        <w:autoSpaceDN w:val="0"/>
        <w:adjustRightInd w:val="0"/>
        <w:spacing w:after="0" w:line="240" w:lineRule="auto"/>
        <w:jc w:val="both"/>
        <w:rPr>
          <w:rFonts w:ascii="Arial" w:hAnsi="Arial" w:cs="Arial"/>
          <w:b/>
          <w:bCs/>
          <w:color w:val="58585A"/>
          <w:sz w:val="24"/>
          <w:szCs w:val="24"/>
          <w:lang w:eastAsia="en-GB"/>
        </w:rPr>
      </w:pPr>
    </w:p>
    <w:p w14:paraId="4FC12CE6" w14:textId="77777777" w:rsidR="00E268C4" w:rsidRPr="00420928" w:rsidRDefault="00E268C4" w:rsidP="00604B84">
      <w:pPr>
        <w:autoSpaceDE w:val="0"/>
        <w:autoSpaceDN w:val="0"/>
        <w:adjustRightInd w:val="0"/>
        <w:spacing w:after="0" w:line="240" w:lineRule="auto"/>
        <w:jc w:val="both"/>
        <w:rPr>
          <w:rFonts w:ascii="Arial" w:hAnsi="Arial" w:cs="Arial"/>
          <w:b/>
          <w:bCs/>
          <w:sz w:val="24"/>
          <w:szCs w:val="24"/>
          <w:lang w:eastAsia="en-GB"/>
        </w:rPr>
      </w:pPr>
      <w:r w:rsidRPr="00420928">
        <w:rPr>
          <w:rFonts w:ascii="Arial" w:hAnsi="Arial" w:cs="Arial"/>
          <w:b/>
          <w:bCs/>
          <w:sz w:val="24"/>
          <w:szCs w:val="24"/>
          <w:lang w:eastAsia="en-GB"/>
        </w:rPr>
        <w:t>Food safety training</w:t>
      </w:r>
    </w:p>
    <w:p w14:paraId="40E4618D" w14:textId="77777777" w:rsidR="00E268C4" w:rsidRPr="00420928" w:rsidRDefault="00530172"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00630856" w:rsidRPr="00420928">
        <w:rPr>
          <w:rFonts w:ascii="Arial" w:hAnsi="Arial" w:cs="Arial"/>
          <w:color w:val="000000"/>
          <w:sz w:val="24"/>
          <w:szCs w:val="24"/>
          <w:lang w:eastAsia="en-GB"/>
        </w:rPr>
        <w:t xml:space="preserve">Food handlers must be trained to a level </w:t>
      </w:r>
      <w:r w:rsidR="00E268C4" w:rsidRPr="00420928">
        <w:rPr>
          <w:rFonts w:ascii="Arial" w:hAnsi="Arial" w:cs="Arial"/>
          <w:color w:val="000000"/>
          <w:sz w:val="24"/>
          <w:szCs w:val="24"/>
          <w:lang w:eastAsia="en-GB"/>
        </w:rPr>
        <w:t>appropriate to their work</w:t>
      </w:r>
      <w:r w:rsidR="001001C4">
        <w:rPr>
          <w:rFonts w:ascii="Arial" w:hAnsi="Arial" w:cs="Arial"/>
          <w:color w:val="000000"/>
          <w:sz w:val="24"/>
          <w:szCs w:val="24"/>
          <w:lang w:eastAsia="en-GB"/>
        </w:rPr>
        <w:t>.</w:t>
      </w:r>
    </w:p>
    <w:p w14:paraId="147F2A94" w14:textId="77777777" w:rsidR="00E268C4" w:rsidRPr="00420928" w:rsidRDefault="00E268C4" w:rsidP="00604B84">
      <w:pPr>
        <w:autoSpaceDE w:val="0"/>
        <w:autoSpaceDN w:val="0"/>
        <w:adjustRightInd w:val="0"/>
        <w:spacing w:after="0" w:line="240" w:lineRule="auto"/>
        <w:ind w:left="426" w:hanging="284"/>
        <w:jc w:val="both"/>
        <w:rPr>
          <w:rFonts w:ascii="Arial" w:hAnsi="Arial" w:cs="Arial"/>
          <w:color w:val="000000"/>
          <w:sz w:val="24"/>
          <w:szCs w:val="24"/>
          <w:lang w:eastAsia="en-GB"/>
        </w:rPr>
      </w:pPr>
      <w:r w:rsidRPr="00420928">
        <w:rPr>
          <w:rFonts w:ascii="Arial" w:hAnsi="Arial" w:cs="Arial"/>
          <w:color w:val="000000"/>
          <w:sz w:val="24"/>
          <w:szCs w:val="24"/>
          <w:lang w:eastAsia="en-GB"/>
        </w:rPr>
        <w:t xml:space="preserve">• </w:t>
      </w:r>
      <w:r w:rsidR="00604B84">
        <w:rPr>
          <w:rFonts w:ascii="Arial" w:hAnsi="Arial" w:cs="Arial"/>
          <w:color w:val="000000"/>
          <w:sz w:val="24"/>
          <w:szCs w:val="24"/>
          <w:lang w:eastAsia="en-GB"/>
        </w:rPr>
        <w:tab/>
      </w:r>
      <w:r w:rsidRPr="00420928">
        <w:rPr>
          <w:rFonts w:ascii="Arial" w:hAnsi="Arial" w:cs="Arial"/>
          <w:color w:val="000000"/>
          <w:sz w:val="24"/>
          <w:szCs w:val="24"/>
          <w:lang w:eastAsia="en-GB"/>
        </w:rPr>
        <w:t>It is recommended that a</w:t>
      </w:r>
      <w:r w:rsidR="00630856" w:rsidRPr="00420928">
        <w:rPr>
          <w:rFonts w:ascii="Arial" w:hAnsi="Arial" w:cs="Arial"/>
          <w:color w:val="000000"/>
          <w:sz w:val="24"/>
          <w:szCs w:val="24"/>
          <w:lang w:eastAsia="en-GB"/>
        </w:rPr>
        <w:t xml:space="preserve">ny person who handles, </w:t>
      </w:r>
      <w:proofErr w:type="gramStart"/>
      <w:r w:rsidR="00630856" w:rsidRPr="00420928">
        <w:rPr>
          <w:rFonts w:ascii="Arial" w:hAnsi="Arial" w:cs="Arial"/>
          <w:color w:val="000000"/>
          <w:sz w:val="24"/>
          <w:szCs w:val="24"/>
          <w:lang w:eastAsia="en-GB"/>
        </w:rPr>
        <w:t>prepares</w:t>
      </w:r>
      <w:proofErr w:type="gramEnd"/>
      <w:r w:rsidR="00630856" w:rsidRPr="00420928">
        <w:rPr>
          <w:rFonts w:ascii="Arial" w:hAnsi="Arial" w:cs="Arial"/>
          <w:color w:val="000000"/>
          <w:sz w:val="24"/>
          <w:szCs w:val="24"/>
          <w:lang w:eastAsia="en-GB"/>
        </w:rPr>
        <w:t xml:space="preserve"> </w:t>
      </w:r>
      <w:r w:rsidRPr="00420928">
        <w:rPr>
          <w:rFonts w:ascii="Arial" w:hAnsi="Arial" w:cs="Arial"/>
          <w:color w:val="000000"/>
          <w:sz w:val="24"/>
          <w:szCs w:val="24"/>
          <w:lang w:eastAsia="en-GB"/>
        </w:rPr>
        <w:t>or cooks high-risk food hav</w:t>
      </w:r>
      <w:r w:rsidR="00FC59A2" w:rsidRPr="00420928">
        <w:rPr>
          <w:rFonts w:ascii="Arial" w:hAnsi="Arial" w:cs="Arial"/>
          <w:color w:val="000000"/>
          <w:sz w:val="24"/>
          <w:szCs w:val="24"/>
          <w:lang w:eastAsia="en-GB"/>
        </w:rPr>
        <w:t>e formal</w:t>
      </w:r>
      <w:r w:rsidR="00630856" w:rsidRPr="00420928">
        <w:rPr>
          <w:rFonts w:ascii="Arial" w:hAnsi="Arial" w:cs="Arial"/>
          <w:color w:val="000000"/>
          <w:sz w:val="24"/>
          <w:szCs w:val="24"/>
          <w:lang w:eastAsia="en-GB"/>
        </w:rPr>
        <w:t xml:space="preserve"> food </w:t>
      </w:r>
      <w:r w:rsidRPr="00420928">
        <w:rPr>
          <w:rFonts w:ascii="Arial" w:hAnsi="Arial" w:cs="Arial"/>
          <w:color w:val="000000"/>
          <w:sz w:val="24"/>
          <w:szCs w:val="24"/>
          <w:lang w:eastAsia="en-GB"/>
        </w:rPr>
        <w:t>hygiene</w:t>
      </w:r>
      <w:r w:rsidR="00FC59A2" w:rsidRPr="00420928">
        <w:rPr>
          <w:rFonts w:ascii="Arial" w:hAnsi="Arial" w:cs="Arial"/>
          <w:color w:val="000000"/>
          <w:sz w:val="24"/>
          <w:szCs w:val="24"/>
          <w:lang w:eastAsia="en-GB"/>
        </w:rPr>
        <w:t xml:space="preserve"> training</w:t>
      </w:r>
      <w:r w:rsidRPr="00420928">
        <w:rPr>
          <w:rFonts w:ascii="Arial" w:hAnsi="Arial" w:cs="Arial"/>
          <w:color w:val="000000"/>
          <w:sz w:val="24"/>
          <w:szCs w:val="24"/>
          <w:lang w:eastAsia="en-GB"/>
        </w:rPr>
        <w:t xml:space="preserve">. </w:t>
      </w:r>
    </w:p>
    <w:p w14:paraId="6D9126C3" w14:textId="77777777" w:rsidR="00E268C4" w:rsidRPr="00420928" w:rsidRDefault="00E268C4" w:rsidP="00E268C4">
      <w:pPr>
        <w:autoSpaceDE w:val="0"/>
        <w:autoSpaceDN w:val="0"/>
        <w:adjustRightInd w:val="0"/>
        <w:spacing w:after="0" w:line="240" w:lineRule="auto"/>
        <w:rPr>
          <w:rFonts w:ascii="Arial" w:hAnsi="Arial" w:cs="Arial"/>
          <w:b/>
          <w:bCs/>
          <w:color w:val="58585A"/>
          <w:sz w:val="24"/>
          <w:szCs w:val="24"/>
          <w:lang w:eastAsia="en-GB"/>
        </w:rPr>
      </w:pPr>
    </w:p>
    <w:p w14:paraId="7488ED1D" w14:textId="77777777" w:rsidR="000B5552" w:rsidRPr="00420928" w:rsidRDefault="000B5552" w:rsidP="00E268C4">
      <w:pPr>
        <w:shd w:val="clear" w:color="auto" w:fill="FFFFFF"/>
        <w:spacing w:after="0" w:line="240" w:lineRule="auto"/>
        <w:rPr>
          <w:rFonts w:ascii="Arial" w:eastAsia="Times New Roman" w:hAnsi="Arial" w:cs="Arial"/>
          <w:b/>
          <w:sz w:val="24"/>
          <w:szCs w:val="24"/>
          <w:u w:val="single"/>
          <w:lang w:val="en" w:eastAsia="en-GB"/>
        </w:rPr>
      </w:pPr>
    </w:p>
    <w:p w14:paraId="6FDC5A78"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32A85062"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42D0DF8D"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0E317324"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1643C223"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5B9BD255"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659DFE91"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087FC886"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1108E4CA"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6825175E" w14:textId="77777777" w:rsidR="003710E0" w:rsidRDefault="003710E0" w:rsidP="00604B84">
      <w:pPr>
        <w:shd w:val="clear" w:color="auto" w:fill="FFFFFF"/>
        <w:spacing w:after="0" w:line="240" w:lineRule="auto"/>
        <w:jc w:val="both"/>
        <w:rPr>
          <w:rFonts w:ascii="Arial" w:eastAsia="Times New Roman" w:hAnsi="Arial" w:cs="Arial"/>
          <w:b/>
          <w:i/>
          <w:sz w:val="24"/>
          <w:szCs w:val="24"/>
          <w:lang w:val="en" w:eastAsia="en-GB"/>
        </w:rPr>
      </w:pPr>
    </w:p>
    <w:p w14:paraId="79DEA192" w14:textId="1D3DD51A" w:rsidR="00E268C4" w:rsidRPr="00420928" w:rsidRDefault="000B5552" w:rsidP="00604B84">
      <w:pPr>
        <w:shd w:val="clear" w:color="auto" w:fill="FFFFFF"/>
        <w:spacing w:after="0" w:line="240" w:lineRule="auto"/>
        <w:jc w:val="both"/>
        <w:rPr>
          <w:rFonts w:ascii="Arial" w:eastAsia="Times New Roman" w:hAnsi="Arial" w:cs="Arial"/>
          <w:b/>
          <w:i/>
          <w:sz w:val="24"/>
          <w:szCs w:val="24"/>
          <w:lang w:val="en" w:eastAsia="en-GB"/>
        </w:rPr>
      </w:pPr>
      <w:r w:rsidRPr="00420928">
        <w:rPr>
          <w:rFonts w:ascii="Arial" w:eastAsia="Times New Roman" w:hAnsi="Arial" w:cs="Arial"/>
          <w:b/>
          <w:i/>
          <w:sz w:val="24"/>
          <w:szCs w:val="24"/>
          <w:lang w:val="en" w:eastAsia="en-GB"/>
        </w:rPr>
        <w:lastRenderedPageBreak/>
        <w:t xml:space="preserve">4.0 </w:t>
      </w:r>
      <w:r w:rsidR="00B502BB" w:rsidRPr="00420928">
        <w:rPr>
          <w:rFonts w:ascii="Arial" w:eastAsia="Times New Roman" w:hAnsi="Arial" w:cs="Arial"/>
          <w:b/>
          <w:i/>
          <w:sz w:val="24"/>
          <w:szCs w:val="24"/>
          <w:lang w:val="en" w:eastAsia="en-GB"/>
        </w:rPr>
        <w:t xml:space="preserve">Food </w:t>
      </w:r>
      <w:r w:rsidR="00420928">
        <w:rPr>
          <w:rFonts w:ascii="Arial" w:eastAsia="Times New Roman" w:hAnsi="Arial" w:cs="Arial"/>
          <w:b/>
          <w:i/>
          <w:sz w:val="24"/>
          <w:szCs w:val="24"/>
          <w:lang w:val="en" w:eastAsia="en-GB"/>
        </w:rPr>
        <w:t>Standards</w:t>
      </w:r>
    </w:p>
    <w:p w14:paraId="6CE95AA4" w14:textId="77777777" w:rsidR="003D06FA" w:rsidRPr="00420928" w:rsidRDefault="003D06FA" w:rsidP="00604B84">
      <w:pPr>
        <w:shd w:val="clear" w:color="auto" w:fill="FFFFFF"/>
        <w:spacing w:after="0" w:line="240" w:lineRule="auto"/>
        <w:jc w:val="both"/>
        <w:rPr>
          <w:rFonts w:ascii="Arial" w:eastAsia="Times New Roman" w:hAnsi="Arial" w:cs="Arial"/>
          <w:sz w:val="24"/>
          <w:szCs w:val="24"/>
          <w:lang w:val="en" w:eastAsia="en-GB"/>
        </w:rPr>
      </w:pPr>
    </w:p>
    <w:p w14:paraId="4F47487A" w14:textId="77777777" w:rsidR="00EA2C74" w:rsidRPr="00604B84" w:rsidRDefault="003D06FA" w:rsidP="00604B84">
      <w:pPr>
        <w:shd w:val="clear" w:color="auto" w:fill="FFFFFF"/>
        <w:spacing w:after="0" w:line="240" w:lineRule="auto"/>
        <w:jc w:val="both"/>
        <w:rPr>
          <w:rFonts w:ascii="Arial" w:eastAsia="Times New Roman" w:hAnsi="Arial" w:cs="Arial"/>
          <w:sz w:val="24"/>
          <w:szCs w:val="24"/>
          <w:lang w:val="en" w:eastAsia="en-GB"/>
        </w:rPr>
      </w:pPr>
      <w:r w:rsidRPr="00420928">
        <w:rPr>
          <w:rFonts w:ascii="Arial" w:eastAsia="Times New Roman" w:hAnsi="Arial" w:cs="Arial"/>
          <w:sz w:val="24"/>
          <w:szCs w:val="24"/>
          <w:lang w:val="en" w:eastAsia="en-GB"/>
        </w:rPr>
        <w:t>The Food Information Regulations (NI) 2014 requires that information on food allergens must be declared on prepacked foods and food sold loose.</w:t>
      </w:r>
      <w:r w:rsidR="00604B84">
        <w:rPr>
          <w:rFonts w:ascii="Arial" w:eastAsia="Times New Roman" w:hAnsi="Arial" w:cs="Arial"/>
          <w:sz w:val="24"/>
          <w:szCs w:val="24"/>
          <w:lang w:val="en" w:eastAsia="en-GB"/>
        </w:rPr>
        <w:t xml:space="preserve">  </w:t>
      </w:r>
      <w:r w:rsidRPr="00420928">
        <w:rPr>
          <w:rFonts w:ascii="Arial" w:hAnsi="Arial" w:cs="Arial"/>
          <w:sz w:val="24"/>
          <w:szCs w:val="24"/>
        </w:rPr>
        <w:t>This means all food businesses need to provide information about the allergenic ingredients used in foods sold or provided by them.</w:t>
      </w:r>
    </w:p>
    <w:p w14:paraId="7CB456BE" w14:textId="77777777" w:rsidR="003D06FA" w:rsidRPr="00420928" w:rsidRDefault="003D06FA" w:rsidP="00604B84">
      <w:pPr>
        <w:shd w:val="clear" w:color="auto" w:fill="FFFFFF"/>
        <w:spacing w:after="0" w:line="240" w:lineRule="auto"/>
        <w:jc w:val="both"/>
        <w:rPr>
          <w:rFonts w:ascii="Arial" w:eastAsia="Times New Roman" w:hAnsi="Arial" w:cs="Arial"/>
          <w:sz w:val="24"/>
          <w:szCs w:val="24"/>
          <w:lang w:val="en" w:eastAsia="en-GB"/>
        </w:rPr>
      </w:pPr>
    </w:p>
    <w:p w14:paraId="2D70C2D7" w14:textId="77777777" w:rsidR="00B76491" w:rsidRPr="00420928" w:rsidRDefault="00EA2C74" w:rsidP="00604B84">
      <w:p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 xml:space="preserve">The regulations </w:t>
      </w:r>
      <w:r w:rsidR="00AF69E6" w:rsidRPr="00420928">
        <w:rPr>
          <w:rFonts w:ascii="Arial" w:hAnsi="Arial" w:cs="Arial"/>
          <w:sz w:val="24"/>
          <w:szCs w:val="24"/>
        </w:rPr>
        <w:t>list</w:t>
      </w:r>
      <w:r w:rsidRPr="00420928">
        <w:rPr>
          <w:rFonts w:ascii="Arial" w:hAnsi="Arial" w:cs="Arial"/>
          <w:sz w:val="24"/>
          <w:szCs w:val="24"/>
        </w:rPr>
        <w:t xml:space="preserve"> 14 allergens that need to be identified if they ar</w:t>
      </w:r>
      <w:r w:rsidR="003D06FA" w:rsidRPr="00420928">
        <w:rPr>
          <w:rFonts w:ascii="Arial" w:hAnsi="Arial" w:cs="Arial"/>
          <w:sz w:val="24"/>
          <w:szCs w:val="24"/>
        </w:rPr>
        <w:t xml:space="preserve">e used as ingredients in a dish.  These </w:t>
      </w:r>
      <w:r w:rsidR="00B76491" w:rsidRPr="00420928">
        <w:rPr>
          <w:rFonts w:ascii="Arial" w:hAnsi="Arial" w:cs="Arial"/>
          <w:sz w:val="24"/>
          <w:szCs w:val="24"/>
        </w:rPr>
        <w:t>are:</w:t>
      </w:r>
    </w:p>
    <w:p w14:paraId="59EF89D8"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cereals co</w:t>
      </w:r>
      <w:r w:rsidR="00243E0A">
        <w:rPr>
          <w:rFonts w:ascii="Arial" w:hAnsi="Arial" w:cs="Arial"/>
          <w:sz w:val="24"/>
          <w:szCs w:val="24"/>
        </w:rPr>
        <w:t xml:space="preserve">ntaining gluten (such as wheat, </w:t>
      </w:r>
      <w:r w:rsidRPr="00420928">
        <w:rPr>
          <w:rFonts w:ascii="Arial" w:hAnsi="Arial" w:cs="Arial"/>
          <w:sz w:val="24"/>
          <w:szCs w:val="24"/>
        </w:rPr>
        <w:t>rye, barley and oats and their hybridised strains)</w:t>
      </w:r>
    </w:p>
    <w:p w14:paraId="55881835"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 xml:space="preserve">crustaceans (for example prawns, </w:t>
      </w:r>
      <w:proofErr w:type="gramStart"/>
      <w:r w:rsidRPr="00420928">
        <w:rPr>
          <w:rFonts w:ascii="Arial" w:hAnsi="Arial" w:cs="Arial"/>
          <w:sz w:val="24"/>
          <w:szCs w:val="24"/>
        </w:rPr>
        <w:t>crab</w:t>
      </w:r>
      <w:proofErr w:type="gramEnd"/>
      <w:r w:rsidRPr="00420928">
        <w:rPr>
          <w:rFonts w:ascii="Arial" w:hAnsi="Arial" w:cs="Arial"/>
          <w:sz w:val="24"/>
          <w:szCs w:val="24"/>
        </w:rPr>
        <w:t xml:space="preserve"> and lobster)</w:t>
      </w:r>
    </w:p>
    <w:p w14:paraId="611582F1"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eggs</w:t>
      </w:r>
    </w:p>
    <w:p w14:paraId="114D41A7"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fish</w:t>
      </w:r>
    </w:p>
    <w:p w14:paraId="5BDC5EEF"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peanuts</w:t>
      </w:r>
    </w:p>
    <w:p w14:paraId="3032EAAA"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soybeans</w:t>
      </w:r>
    </w:p>
    <w:p w14:paraId="2C614E8E"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milk</w:t>
      </w:r>
    </w:p>
    <w:p w14:paraId="2C0F6C69"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nuts (namely almonds, hazelnuts, walnuts, pecan nuts, Brazil nuts, pistachio nuts, cashew, macadamia nuts or Queensland nuts)</w:t>
      </w:r>
    </w:p>
    <w:p w14:paraId="66BED547"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celery (including celeriac)</w:t>
      </w:r>
    </w:p>
    <w:p w14:paraId="4208FC87"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mustard</w:t>
      </w:r>
    </w:p>
    <w:p w14:paraId="6DCCAAEB"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sesame</w:t>
      </w:r>
    </w:p>
    <w:p w14:paraId="5FC5FE71"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 xml:space="preserve">sulphur dioxide/sulphites (preservatives used in some foods and drinks) at levels above 10mg per kg or per </w:t>
      </w:r>
      <w:proofErr w:type="gramStart"/>
      <w:r w:rsidRPr="00420928">
        <w:rPr>
          <w:rFonts w:ascii="Arial" w:hAnsi="Arial" w:cs="Arial"/>
          <w:sz w:val="24"/>
          <w:szCs w:val="24"/>
        </w:rPr>
        <w:t>litre</w:t>
      </w:r>
      <w:proofErr w:type="gramEnd"/>
    </w:p>
    <w:p w14:paraId="49BF25AB"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lupin</w:t>
      </w:r>
    </w:p>
    <w:p w14:paraId="4514EB2F" w14:textId="77777777" w:rsidR="00B76491" w:rsidRPr="00420928" w:rsidRDefault="00B76491" w:rsidP="00604B84">
      <w:pPr>
        <w:pStyle w:val="ListParagraph"/>
        <w:numPr>
          <w:ilvl w:val="0"/>
          <w:numId w:val="32"/>
        </w:num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t xml:space="preserve">molluscs (for example clams, mussels, whelks, oysters, </w:t>
      </w:r>
      <w:proofErr w:type="gramStart"/>
      <w:r w:rsidRPr="00420928">
        <w:rPr>
          <w:rFonts w:ascii="Arial" w:hAnsi="Arial" w:cs="Arial"/>
          <w:sz w:val="24"/>
          <w:szCs w:val="24"/>
        </w:rPr>
        <w:t>snails</w:t>
      </w:r>
      <w:proofErr w:type="gramEnd"/>
      <w:r w:rsidRPr="00420928">
        <w:rPr>
          <w:rFonts w:ascii="Arial" w:hAnsi="Arial" w:cs="Arial"/>
          <w:sz w:val="24"/>
          <w:szCs w:val="24"/>
        </w:rPr>
        <w:t xml:space="preserve"> and squid)</w:t>
      </w:r>
    </w:p>
    <w:p w14:paraId="4E8F50A7" w14:textId="77777777" w:rsidR="00B76491" w:rsidRPr="00420928" w:rsidRDefault="00B76491" w:rsidP="00604B84">
      <w:pPr>
        <w:autoSpaceDE w:val="0"/>
        <w:autoSpaceDN w:val="0"/>
        <w:adjustRightInd w:val="0"/>
        <w:spacing w:after="140" w:line="221" w:lineRule="atLeast"/>
        <w:jc w:val="both"/>
        <w:rPr>
          <w:rFonts w:ascii="Arial" w:hAnsi="Arial" w:cs="Arial"/>
          <w:sz w:val="24"/>
          <w:szCs w:val="24"/>
        </w:rPr>
      </w:pPr>
    </w:p>
    <w:p w14:paraId="6B15E3B1" w14:textId="77777777" w:rsidR="00EA2C74" w:rsidRPr="00420928" w:rsidRDefault="00EA2C74" w:rsidP="00604B84">
      <w:pPr>
        <w:autoSpaceDE w:val="0"/>
        <w:autoSpaceDN w:val="0"/>
        <w:adjustRightInd w:val="0"/>
        <w:spacing w:after="140" w:line="221" w:lineRule="atLeast"/>
        <w:jc w:val="both"/>
        <w:rPr>
          <w:rFonts w:ascii="Arial" w:hAnsi="Arial" w:cs="Arial"/>
          <w:sz w:val="24"/>
          <w:szCs w:val="24"/>
        </w:rPr>
      </w:pPr>
      <w:r w:rsidRPr="00420928">
        <w:rPr>
          <w:rFonts w:ascii="Arial" w:hAnsi="Arial" w:cs="Arial"/>
          <w:sz w:val="24"/>
          <w:szCs w:val="24"/>
        </w:rPr>
        <w:lastRenderedPageBreak/>
        <w:t>As a food business serving loose foods, you will have to supply information for every item on your menu that contains any of the 14 allergens as ingredients.</w:t>
      </w:r>
    </w:p>
    <w:p w14:paraId="41CCF303" w14:textId="77777777" w:rsidR="001951DE" w:rsidRPr="00420928" w:rsidRDefault="001951DE" w:rsidP="00AF69E6">
      <w:pPr>
        <w:autoSpaceDE w:val="0"/>
        <w:autoSpaceDN w:val="0"/>
        <w:adjustRightInd w:val="0"/>
        <w:spacing w:after="0" w:line="240" w:lineRule="auto"/>
        <w:rPr>
          <w:rFonts w:ascii="Arial" w:hAnsi="Arial" w:cs="Arial"/>
          <w:color w:val="000000"/>
          <w:sz w:val="24"/>
          <w:szCs w:val="24"/>
        </w:rPr>
      </w:pPr>
    </w:p>
    <w:p w14:paraId="6E93A1B7" w14:textId="77777777" w:rsidR="00AF69E6" w:rsidRPr="00420928" w:rsidRDefault="00AF69E6" w:rsidP="00604B84">
      <w:pPr>
        <w:autoSpaceDE w:val="0"/>
        <w:autoSpaceDN w:val="0"/>
        <w:adjustRightInd w:val="0"/>
        <w:spacing w:after="0" w:line="240" w:lineRule="auto"/>
        <w:jc w:val="both"/>
        <w:rPr>
          <w:rFonts w:ascii="Arial" w:hAnsi="Arial" w:cs="Arial"/>
          <w:color w:val="000000"/>
          <w:sz w:val="24"/>
          <w:szCs w:val="24"/>
        </w:rPr>
      </w:pPr>
      <w:r w:rsidRPr="00420928">
        <w:rPr>
          <w:rFonts w:ascii="Arial" w:hAnsi="Arial" w:cs="Arial"/>
          <w:color w:val="000000"/>
          <w:sz w:val="24"/>
          <w:szCs w:val="24"/>
        </w:rPr>
        <w:t xml:space="preserve">To help to identify which dishes contain allergens: </w:t>
      </w:r>
    </w:p>
    <w:p w14:paraId="30AFCB57"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Make</w:t>
      </w:r>
      <w:r w:rsidR="00AF69E6" w:rsidRPr="00420928">
        <w:rPr>
          <w:rFonts w:ascii="Arial" w:hAnsi="Arial" w:cs="Arial"/>
          <w:color w:val="000000"/>
          <w:sz w:val="24"/>
          <w:szCs w:val="24"/>
        </w:rPr>
        <w:t xml:space="preserve"> sure that your staff use the same recipes every time</w:t>
      </w:r>
      <w:r>
        <w:rPr>
          <w:rFonts w:ascii="Arial" w:hAnsi="Arial" w:cs="Arial"/>
          <w:color w:val="000000"/>
          <w:sz w:val="24"/>
          <w:szCs w:val="24"/>
        </w:rPr>
        <w:t>.</w:t>
      </w:r>
      <w:r w:rsidR="00AF69E6" w:rsidRPr="00420928">
        <w:rPr>
          <w:rFonts w:ascii="Arial" w:hAnsi="Arial" w:cs="Arial"/>
          <w:color w:val="000000"/>
          <w:sz w:val="24"/>
          <w:szCs w:val="24"/>
        </w:rPr>
        <w:t xml:space="preserve"> </w:t>
      </w:r>
    </w:p>
    <w:p w14:paraId="631884C5"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Keep</w:t>
      </w:r>
      <w:r w:rsidR="00AF69E6" w:rsidRPr="00420928">
        <w:rPr>
          <w:rFonts w:ascii="Arial" w:hAnsi="Arial" w:cs="Arial"/>
          <w:color w:val="000000"/>
          <w:sz w:val="24"/>
          <w:szCs w:val="24"/>
        </w:rPr>
        <w:t xml:space="preserve"> a copy of the ingredient information on labels of pre-packed foods for example, sauces, etc. </w:t>
      </w:r>
    </w:p>
    <w:p w14:paraId="3EAA744D"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Keep</w:t>
      </w:r>
      <w:r w:rsidR="00AF69E6" w:rsidRPr="00420928">
        <w:rPr>
          <w:rFonts w:ascii="Arial" w:hAnsi="Arial" w:cs="Arial"/>
          <w:color w:val="000000"/>
          <w:sz w:val="24"/>
          <w:szCs w:val="24"/>
        </w:rPr>
        <w:t xml:space="preserve"> ingredients in the original containers where </w:t>
      </w:r>
      <w:proofErr w:type="gramStart"/>
      <w:r w:rsidR="00AF69E6" w:rsidRPr="00420928">
        <w:rPr>
          <w:rFonts w:ascii="Arial" w:hAnsi="Arial" w:cs="Arial"/>
          <w:color w:val="000000"/>
          <w:sz w:val="24"/>
          <w:szCs w:val="24"/>
        </w:rPr>
        <w:t>possible, or</w:t>
      </w:r>
      <w:proofErr w:type="gramEnd"/>
      <w:r w:rsidR="00AF69E6" w:rsidRPr="00420928">
        <w:rPr>
          <w:rFonts w:ascii="Arial" w:hAnsi="Arial" w:cs="Arial"/>
          <w:color w:val="000000"/>
          <w:sz w:val="24"/>
          <w:szCs w:val="24"/>
        </w:rPr>
        <w:t xml:space="preserve"> keep a copy of the labelling information in a central place (either on paper or stored electronically)</w:t>
      </w:r>
      <w:r>
        <w:rPr>
          <w:rFonts w:ascii="Arial" w:hAnsi="Arial" w:cs="Arial"/>
          <w:color w:val="000000"/>
          <w:sz w:val="24"/>
          <w:szCs w:val="24"/>
        </w:rPr>
        <w:t>.</w:t>
      </w:r>
      <w:r w:rsidR="00AF69E6" w:rsidRPr="00420928">
        <w:rPr>
          <w:rFonts w:ascii="Arial" w:hAnsi="Arial" w:cs="Arial"/>
          <w:color w:val="000000"/>
          <w:sz w:val="24"/>
          <w:szCs w:val="24"/>
        </w:rPr>
        <w:t xml:space="preserve"> </w:t>
      </w:r>
    </w:p>
    <w:p w14:paraId="2C3C75AE" w14:textId="77777777" w:rsidR="00AF69E6" w:rsidRPr="00420928" w:rsidRDefault="001001C4" w:rsidP="00604B84">
      <w:pPr>
        <w:pStyle w:val="ListParagraph"/>
        <w:numPr>
          <w:ilvl w:val="0"/>
          <w:numId w:val="25"/>
        </w:numPr>
        <w:autoSpaceDE w:val="0"/>
        <w:autoSpaceDN w:val="0"/>
        <w:adjustRightInd w:val="0"/>
        <w:spacing w:after="0" w:line="240" w:lineRule="auto"/>
        <w:jc w:val="both"/>
        <w:rPr>
          <w:rFonts w:ascii="Arial" w:hAnsi="Arial" w:cs="Arial"/>
          <w:color w:val="000000"/>
          <w:sz w:val="24"/>
          <w:szCs w:val="24"/>
        </w:rPr>
      </w:pPr>
      <w:r w:rsidRPr="00420928">
        <w:rPr>
          <w:rFonts w:ascii="Arial" w:hAnsi="Arial" w:cs="Arial"/>
          <w:color w:val="000000"/>
          <w:sz w:val="24"/>
          <w:szCs w:val="24"/>
        </w:rPr>
        <w:t>Ensure</w:t>
      </w:r>
      <w:r w:rsidR="00AF69E6" w:rsidRPr="00420928">
        <w:rPr>
          <w:rFonts w:ascii="Arial" w:hAnsi="Arial" w:cs="Arial"/>
          <w:color w:val="000000"/>
          <w:sz w:val="24"/>
          <w:szCs w:val="24"/>
        </w:rPr>
        <w:t xml:space="preserve"> that containers are clearly labelled, for ingredients which are delivered in bulk, and then transferred or stored in smaller containers</w:t>
      </w:r>
      <w:r>
        <w:rPr>
          <w:rFonts w:ascii="Arial" w:hAnsi="Arial" w:cs="Arial"/>
          <w:color w:val="000000"/>
          <w:sz w:val="24"/>
          <w:szCs w:val="24"/>
        </w:rPr>
        <w:t>.</w:t>
      </w:r>
      <w:r w:rsidR="00AF69E6" w:rsidRPr="00420928">
        <w:rPr>
          <w:rFonts w:ascii="Arial" w:hAnsi="Arial" w:cs="Arial"/>
          <w:color w:val="000000"/>
          <w:sz w:val="24"/>
          <w:szCs w:val="24"/>
        </w:rPr>
        <w:t xml:space="preserve"> </w:t>
      </w:r>
    </w:p>
    <w:p w14:paraId="267B6788"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Make</w:t>
      </w:r>
      <w:r w:rsidR="00AF69E6" w:rsidRPr="00420928">
        <w:rPr>
          <w:rFonts w:ascii="Arial" w:hAnsi="Arial" w:cs="Arial"/>
          <w:color w:val="000000"/>
          <w:sz w:val="24"/>
          <w:szCs w:val="24"/>
        </w:rPr>
        <w:t xml:space="preserve"> sure staff are aware of where this allergen information is kept</w:t>
      </w:r>
      <w:r>
        <w:rPr>
          <w:rFonts w:ascii="Arial" w:hAnsi="Arial" w:cs="Arial"/>
          <w:color w:val="000000"/>
          <w:sz w:val="24"/>
          <w:szCs w:val="24"/>
        </w:rPr>
        <w:t>.</w:t>
      </w:r>
      <w:r w:rsidR="00AF69E6" w:rsidRPr="00420928">
        <w:rPr>
          <w:rFonts w:ascii="Arial" w:hAnsi="Arial" w:cs="Arial"/>
          <w:color w:val="000000"/>
          <w:sz w:val="24"/>
          <w:szCs w:val="24"/>
        </w:rPr>
        <w:t xml:space="preserve"> </w:t>
      </w:r>
    </w:p>
    <w:p w14:paraId="673FA5A5"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Ensure</w:t>
      </w:r>
      <w:r w:rsidR="00AF69E6" w:rsidRPr="00420928">
        <w:rPr>
          <w:rFonts w:ascii="Arial" w:hAnsi="Arial" w:cs="Arial"/>
          <w:color w:val="000000"/>
          <w:sz w:val="24"/>
          <w:szCs w:val="24"/>
        </w:rPr>
        <w:t xml:space="preserve"> that the allergen information is kept up to date (for example, if recipes are changed or products substituted)</w:t>
      </w:r>
      <w:r>
        <w:rPr>
          <w:rFonts w:ascii="Arial" w:hAnsi="Arial" w:cs="Arial"/>
          <w:color w:val="000000"/>
          <w:sz w:val="24"/>
          <w:szCs w:val="24"/>
        </w:rPr>
        <w:t>.</w:t>
      </w:r>
      <w:r w:rsidR="00AF69E6" w:rsidRPr="00420928">
        <w:rPr>
          <w:rFonts w:ascii="Arial" w:hAnsi="Arial" w:cs="Arial"/>
          <w:color w:val="000000"/>
          <w:sz w:val="24"/>
          <w:szCs w:val="24"/>
        </w:rPr>
        <w:t xml:space="preserve"> </w:t>
      </w:r>
    </w:p>
    <w:p w14:paraId="0FC29199" w14:textId="77777777" w:rsidR="001951DE"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Always</w:t>
      </w:r>
      <w:r w:rsidR="00AF69E6" w:rsidRPr="00420928">
        <w:rPr>
          <w:rFonts w:ascii="Arial" w:hAnsi="Arial" w:cs="Arial"/>
          <w:color w:val="000000"/>
          <w:sz w:val="24"/>
          <w:szCs w:val="24"/>
        </w:rPr>
        <w:t xml:space="preserve"> check deliveries to make sure what is delivered is what was ordered.</w:t>
      </w:r>
    </w:p>
    <w:p w14:paraId="36584837" w14:textId="77777777" w:rsidR="00AF69E6" w:rsidRPr="00420928" w:rsidRDefault="00AF69E6"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Ensure that the relevant labelling information is provided or is available with the order</w:t>
      </w:r>
      <w:r w:rsidR="001001C4">
        <w:rPr>
          <w:rFonts w:ascii="Arial" w:hAnsi="Arial" w:cs="Arial"/>
          <w:color w:val="000000"/>
          <w:sz w:val="24"/>
          <w:szCs w:val="24"/>
        </w:rPr>
        <w:t>.</w:t>
      </w:r>
      <w:r w:rsidRPr="00420928">
        <w:rPr>
          <w:rFonts w:ascii="Arial" w:hAnsi="Arial" w:cs="Arial"/>
          <w:color w:val="000000"/>
          <w:sz w:val="24"/>
          <w:szCs w:val="24"/>
        </w:rPr>
        <w:t xml:space="preserve"> </w:t>
      </w:r>
    </w:p>
    <w:p w14:paraId="73D73135" w14:textId="77777777" w:rsidR="00AF69E6" w:rsidRPr="00420928" w:rsidRDefault="001001C4" w:rsidP="00604B84">
      <w:pPr>
        <w:pStyle w:val="ListParagraph"/>
        <w:numPr>
          <w:ilvl w:val="0"/>
          <w:numId w:val="25"/>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Make</w:t>
      </w:r>
      <w:r w:rsidR="00AF69E6" w:rsidRPr="00420928">
        <w:rPr>
          <w:rFonts w:ascii="Arial" w:hAnsi="Arial" w:cs="Arial"/>
          <w:color w:val="000000"/>
          <w:sz w:val="24"/>
          <w:szCs w:val="24"/>
        </w:rPr>
        <w:t xml:space="preserve"> sure that any records are updated, to help trace back to the s</w:t>
      </w:r>
      <w:r>
        <w:rPr>
          <w:rFonts w:ascii="Arial" w:hAnsi="Arial" w:cs="Arial"/>
          <w:color w:val="000000"/>
          <w:sz w:val="24"/>
          <w:szCs w:val="24"/>
        </w:rPr>
        <w:t>ource of your information.</w:t>
      </w:r>
    </w:p>
    <w:p w14:paraId="2187A62E" w14:textId="77777777" w:rsidR="00AF69E6" w:rsidRPr="00420928" w:rsidRDefault="001001C4" w:rsidP="00604B84">
      <w:pPr>
        <w:pStyle w:val="ListParagraph"/>
        <w:numPr>
          <w:ilvl w:val="0"/>
          <w:numId w:val="25"/>
        </w:numPr>
        <w:autoSpaceDE w:val="0"/>
        <w:autoSpaceDN w:val="0"/>
        <w:adjustRightInd w:val="0"/>
        <w:spacing w:after="0" w:line="240" w:lineRule="auto"/>
        <w:jc w:val="both"/>
        <w:rPr>
          <w:rFonts w:ascii="Arial" w:hAnsi="Arial" w:cs="Arial"/>
          <w:color w:val="000000"/>
          <w:sz w:val="24"/>
          <w:szCs w:val="24"/>
        </w:rPr>
      </w:pPr>
      <w:r w:rsidRPr="00420928">
        <w:rPr>
          <w:rFonts w:ascii="Arial" w:hAnsi="Arial" w:cs="Arial"/>
          <w:color w:val="000000"/>
          <w:sz w:val="24"/>
          <w:szCs w:val="24"/>
        </w:rPr>
        <w:t>Check</w:t>
      </w:r>
      <w:r w:rsidR="00AF69E6" w:rsidRPr="00420928">
        <w:rPr>
          <w:rFonts w:ascii="Arial" w:hAnsi="Arial" w:cs="Arial"/>
          <w:color w:val="000000"/>
          <w:sz w:val="24"/>
          <w:szCs w:val="24"/>
        </w:rPr>
        <w:t xml:space="preserve"> that the food delivered is the same brand that is normally used, as different brands m</w:t>
      </w:r>
      <w:r w:rsidR="001951DE" w:rsidRPr="00420928">
        <w:rPr>
          <w:rFonts w:ascii="Arial" w:hAnsi="Arial" w:cs="Arial"/>
          <w:color w:val="000000"/>
          <w:sz w:val="24"/>
          <w:szCs w:val="24"/>
        </w:rPr>
        <w:t>ight have different ingredients.</w:t>
      </w:r>
    </w:p>
    <w:p w14:paraId="6BFF0A26" w14:textId="77777777" w:rsidR="001951DE" w:rsidRPr="00420928" w:rsidRDefault="001951DE" w:rsidP="001951DE">
      <w:pPr>
        <w:autoSpaceDE w:val="0"/>
        <w:autoSpaceDN w:val="0"/>
        <w:adjustRightInd w:val="0"/>
        <w:spacing w:after="0" w:line="240" w:lineRule="auto"/>
        <w:rPr>
          <w:rFonts w:ascii="Arial" w:hAnsi="Arial" w:cs="Arial"/>
          <w:color w:val="000000"/>
          <w:sz w:val="24"/>
          <w:szCs w:val="24"/>
        </w:rPr>
      </w:pPr>
    </w:p>
    <w:p w14:paraId="32355309" w14:textId="77777777" w:rsidR="001951DE" w:rsidRPr="00420928" w:rsidRDefault="001951DE" w:rsidP="00604B84">
      <w:pPr>
        <w:autoSpaceDE w:val="0"/>
        <w:autoSpaceDN w:val="0"/>
        <w:adjustRightInd w:val="0"/>
        <w:spacing w:before="140" w:after="140" w:line="241" w:lineRule="atLeast"/>
        <w:jc w:val="both"/>
        <w:rPr>
          <w:rFonts w:ascii="Arial" w:hAnsi="Arial" w:cs="Arial"/>
          <w:b/>
          <w:bCs/>
          <w:sz w:val="24"/>
          <w:szCs w:val="24"/>
        </w:rPr>
      </w:pPr>
      <w:r w:rsidRPr="00420928">
        <w:rPr>
          <w:rFonts w:ascii="Arial" w:hAnsi="Arial" w:cs="Arial"/>
          <w:b/>
          <w:bCs/>
          <w:sz w:val="24"/>
          <w:szCs w:val="24"/>
        </w:rPr>
        <w:t xml:space="preserve">How to provide this information </w:t>
      </w:r>
    </w:p>
    <w:p w14:paraId="42BF443B" w14:textId="77777777" w:rsidR="001951DE" w:rsidRPr="00420928" w:rsidRDefault="001951DE" w:rsidP="00604B84">
      <w:pPr>
        <w:autoSpaceDE w:val="0"/>
        <w:autoSpaceDN w:val="0"/>
        <w:adjustRightInd w:val="0"/>
        <w:spacing w:before="140" w:after="140" w:line="241" w:lineRule="atLeast"/>
        <w:jc w:val="both"/>
        <w:rPr>
          <w:rFonts w:ascii="Arial" w:hAnsi="Arial" w:cs="Arial"/>
          <w:sz w:val="24"/>
          <w:szCs w:val="24"/>
        </w:rPr>
      </w:pPr>
      <w:r w:rsidRPr="00420928">
        <w:rPr>
          <w:rFonts w:ascii="Arial" w:hAnsi="Arial" w:cs="Arial"/>
          <w:sz w:val="24"/>
          <w:szCs w:val="24"/>
        </w:rPr>
        <w:t xml:space="preserve">Details of the allergens will have to be listed clearly in an obvious place such as: </w:t>
      </w:r>
    </w:p>
    <w:p w14:paraId="3EA95B9B" w14:textId="77777777" w:rsidR="001951DE" w:rsidRPr="00420928" w:rsidRDefault="001951DE" w:rsidP="00604B84">
      <w:pPr>
        <w:pStyle w:val="ListParagraph"/>
        <w:numPr>
          <w:ilvl w:val="0"/>
          <w:numId w:val="34"/>
        </w:numPr>
        <w:autoSpaceDE w:val="0"/>
        <w:autoSpaceDN w:val="0"/>
        <w:adjustRightInd w:val="0"/>
        <w:spacing w:after="97" w:line="240" w:lineRule="auto"/>
        <w:jc w:val="both"/>
        <w:rPr>
          <w:rFonts w:ascii="Arial" w:hAnsi="Arial" w:cs="Arial"/>
          <w:sz w:val="24"/>
          <w:szCs w:val="24"/>
        </w:rPr>
      </w:pPr>
      <w:r w:rsidRPr="00420928">
        <w:rPr>
          <w:rFonts w:ascii="Arial" w:hAnsi="Arial" w:cs="Arial"/>
          <w:sz w:val="24"/>
          <w:szCs w:val="24"/>
        </w:rPr>
        <w:lastRenderedPageBreak/>
        <w:t xml:space="preserve">a menu </w:t>
      </w:r>
    </w:p>
    <w:p w14:paraId="022C30CA" w14:textId="77777777" w:rsidR="001951DE" w:rsidRPr="00420928" w:rsidRDefault="001951DE" w:rsidP="00604B84">
      <w:pPr>
        <w:pStyle w:val="ListParagraph"/>
        <w:numPr>
          <w:ilvl w:val="0"/>
          <w:numId w:val="34"/>
        </w:numPr>
        <w:autoSpaceDE w:val="0"/>
        <w:autoSpaceDN w:val="0"/>
        <w:adjustRightInd w:val="0"/>
        <w:spacing w:after="97" w:line="240" w:lineRule="auto"/>
        <w:jc w:val="both"/>
        <w:rPr>
          <w:rFonts w:ascii="Arial" w:hAnsi="Arial" w:cs="Arial"/>
          <w:sz w:val="24"/>
          <w:szCs w:val="24"/>
        </w:rPr>
      </w:pPr>
      <w:r w:rsidRPr="00420928">
        <w:rPr>
          <w:rFonts w:ascii="Arial" w:hAnsi="Arial" w:cs="Arial"/>
          <w:sz w:val="24"/>
          <w:szCs w:val="24"/>
        </w:rPr>
        <w:t xml:space="preserve">chalkboard </w:t>
      </w:r>
    </w:p>
    <w:p w14:paraId="745862F0" w14:textId="77777777" w:rsidR="001951DE" w:rsidRPr="00420928" w:rsidRDefault="001951DE" w:rsidP="00604B84">
      <w:pPr>
        <w:pStyle w:val="ListParagraph"/>
        <w:numPr>
          <w:ilvl w:val="0"/>
          <w:numId w:val="34"/>
        </w:numPr>
        <w:autoSpaceDE w:val="0"/>
        <w:autoSpaceDN w:val="0"/>
        <w:adjustRightInd w:val="0"/>
        <w:spacing w:after="0" w:line="240" w:lineRule="auto"/>
        <w:jc w:val="both"/>
        <w:rPr>
          <w:rFonts w:ascii="Arial" w:hAnsi="Arial" w:cs="Arial"/>
          <w:sz w:val="24"/>
          <w:szCs w:val="24"/>
        </w:rPr>
      </w:pPr>
      <w:r w:rsidRPr="00420928">
        <w:rPr>
          <w:rFonts w:ascii="Arial" w:hAnsi="Arial" w:cs="Arial"/>
          <w:sz w:val="24"/>
          <w:szCs w:val="24"/>
        </w:rPr>
        <w:t xml:space="preserve">information pack </w:t>
      </w:r>
    </w:p>
    <w:p w14:paraId="7DD87BCF" w14:textId="77777777" w:rsidR="001951DE" w:rsidRPr="00420928" w:rsidRDefault="001951DE" w:rsidP="00604B84">
      <w:pPr>
        <w:autoSpaceDE w:val="0"/>
        <w:autoSpaceDN w:val="0"/>
        <w:adjustRightInd w:val="0"/>
        <w:spacing w:after="0" w:line="240" w:lineRule="auto"/>
        <w:jc w:val="both"/>
        <w:rPr>
          <w:rFonts w:ascii="Arial" w:hAnsi="Arial" w:cs="Arial"/>
          <w:sz w:val="24"/>
          <w:szCs w:val="24"/>
        </w:rPr>
      </w:pPr>
    </w:p>
    <w:p w14:paraId="7512B73F" w14:textId="77777777" w:rsidR="001951DE" w:rsidRPr="00420928" w:rsidRDefault="001951DE" w:rsidP="00604B84">
      <w:pPr>
        <w:autoSpaceDE w:val="0"/>
        <w:autoSpaceDN w:val="0"/>
        <w:adjustRightInd w:val="0"/>
        <w:spacing w:after="0" w:line="240" w:lineRule="auto"/>
        <w:jc w:val="both"/>
        <w:rPr>
          <w:rFonts w:ascii="Arial" w:hAnsi="Arial" w:cs="Arial"/>
          <w:b/>
          <w:bCs/>
          <w:sz w:val="24"/>
          <w:szCs w:val="24"/>
          <w:u w:val="single"/>
          <w:lang w:val="en-US"/>
        </w:rPr>
      </w:pPr>
      <w:r w:rsidRPr="00420928">
        <w:rPr>
          <w:rFonts w:ascii="Arial" w:hAnsi="Arial" w:cs="Arial"/>
          <w:sz w:val="24"/>
          <w:szCs w:val="24"/>
        </w:rPr>
        <w:t>If it is not provided upfront, you will need to signpost to where it could be obtained, either in written or oral formats.</w:t>
      </w:r>
    </w:p>
    <w:p w14:paraId="6A0CE040" w14:textId="77777777" w:rsidR="001951DE" w:rsidRPr="00420928" w:rsidRDefault="001951DE" w:rsidP="00604B84">
      <w:pPr>
        <w:autoSpaceDE w:val="0"/>
        <w:autoSpaceDN w:val="0"/>
        <w:adjustRightInd w:val="0"/>
        <w:spacing w:after="0" w:line="240" w:lineRule="auto"/>
        <w:jc w:val="both"/>
        <w:rPr>
          <w:rFonts w:ascii="Arial" w:hAnsi="Arial" w:cs="Arial"/>
          <w:b/>
          <w:bCs/>
          <w:sz w:val="24"/>
          <w:szCs w:val="24"/>
          <w:u w:val="single"/>
          <w:lang w:val="en-US"/>
        </w:rPr>
      </w:pPr>
    </w:p>
    <w:p w14:paraId="0B03D48A" w14:textId="77777777" w:rsidR="001951DE" w:rsidRPr="00420928" w:rsidRDefault="001951DE" w:rsidP="00604B84">
      <w:pPr>
        <w:autoSpaceDE w:val="0"/>
        <w:autoSpaceDN w:val="0"/>
        <w:adjustRightInd w:val="0"/>
        <w:spacing w:after="0" w:line="240" w:lineRule="auto"/>
        <w:jc w:val="both"/>
        <w:rPr>
          <w:rFonts w:ascii="Arial" w:hAnsi="Arial" w:cs="Arial"/>
          <w:color w:val="000000"/>
          <w:sz w:val="24"/>
          <w:szCs w:val="24"/>
        </w:rPr>
      </w:pPr>
      <w:r w:rsidRPr="00420928">
        <w:rPr>
          <w:rFonts w:ascii="Arial" w:hAnsi="Arial" w:cs="Arial"/>
          <w:color w:val="000000"/>
          <w:sz w:val="24"/>
          <w:szCs w:val="24"/>
        </w:rPr>
        <w:t xml:space="preserve">If the allergen information is provided orally there must be a way for: </w:t>
      </w:r>
    </w:p>
    <w:p w14:paraId="2CFD6B14" w14:textId="77777777" w:rsidR="001951DE" w:rsidRPr="00420928" w:rsidRDefault="001951DE" w:rsidP="00604B84">
      <w:pPr>
        <w:pStyle w:val="ListParagraph"/>
        <w:numPr>
          <w:ilvl w:val="0"/>
          <w:numId w:val="37"/>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 xml:space="preserve">this information to be checked by others (verifiable) </w:t>
      </w:r>
    </w:p>
    <w:p w14:paraId="1101B9E8" w14:textId="77777777" w:rsidR="001951DE" w:rsidRPr="00420928" w:rsidRDefault="001951DE" w:rsidP="00604B84">
      <w:pPr>
        <w:pStyle w:val="ListParagraph"/>
        <w:numPr>
          <w:ilvl w:val="0"/>
          <w:numId w:val="37"/>
        </w:numPr>
        <w:autoSpaceDE w:val="0"/>
        <w:autoSpaceDN w:val="0"/>
        <w:adjustRightInd w:val="0"/>
        <w:spacing w:after="96" w:line="240" w:lineRule="auto"/>
        <w:jc w:val="both"/>
        <w:rPr>
          <w:rFonts w:ascii="Arial" w:hAnsi="Arial" w:cs="Arial"/>
          <w:color w:val="000000"/>
          <w:sz w:val="24"/>
          <w:szCs w:val="24"/>
        </w:rPr>
      </w:pPr>
      <w:r w:rsidRPr="00420928">
        <w:rPr>
          <w:rFonts w:ascii="Arial" w:hAnsi="Arial" w:cs="Arial"/>
          <w:color w:val="000000"/>
          <w:sz w:val="24"/>
          <w:szCs w:val="24"/>
        </w:rPr>
        <w:t xml:space="preserve">it to be confirmed as </w:t>
      </w:r>
      <w:proofErr w:type="gramStart"/>
      <w:r w:rsidRPr="00420928">
        <w:rPr>
          <w:rFonts w:ascii="Arial" w:hAnsi="Arial" w:cs="Arial"/>
          <w:color w:val="000000"/>
          <w:sz w:val="24"/>
          <w:szCs w:val="24"/>
        </w:rPr>
        <w:t>accurate</w:t>
      </w:r>
      <w:proofErr w:type="gramEnd"/>
      <w:r w:rsidRPr="00420928">
        <w:rPr>
          <w:rFonts w:ascii="Arial" w:hAnsi="Arial" w:cs="Arial"/>
          <w:color w:val="000000"/>
          <w:sz w:val="24"/>
          <w:szCs w:val="24"/>
        </w:rPr>
        <w:t xml:space="preserve"> </w:t>
      </w:r>
    </w:p>
    <w:p w14:paraId="0A45B261" w14:textId="5289BD82" w:rsidR="00E3742C" w:rsidRDefault="001951DE" w:rsidP="00604B84">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420928">
        <w:rPr>
          <w:rFonts w:ascii="Arial" w:hAnsi="Arial" w:cs="Arial"/>
          <w:color w:val="000000"/>
          <w:sz w:val="24"/>
          <w:szCs w:val="24"/>
        </w:rPr>
        <w:t xml:space="preserve">the same information to be given every time (consistent) </w:t>
      </w:r>
      <w:r w:rsidR="00E3742C">
        <w:rPr>
          <w:rFonts w:ascii="Arial" w:hAnsi="Arial" w:cs="Arial"/>
          <w:color w:val="000000"/>
          <w:sz w:val="24"/>
          <w:szCs w:val="24"/>
        </w:rPr>
        <w:br/>
      </w:r>
      <w:r w:rsidR="00E3742C">
        <w:rPr>
          <w:rFonts w:ascii="Arial" w:hAnsi="Arial" w:cs="Arial"/>
          <w:color w:val="000000"/>
          <w:sz w:val="24"/>
          <w:szCs w:val="24"/>
        </w:rPr>
        <w:br/>
      </w:r>
      <w:r w:rsidR="00E3742C">
        <w:rPr>
          <w:rFonts w:ascii="Arial" w:hAnsi="Arial" w:cs="Arial"/>
          <w:color w:val="000000"/>
          <w:sz w:val="24"/>
          <w:szCs w:val="24"/>
        </w:rPr>
        <w:br/>
      </w:r>
    </w:p>
    <w:p w14:paraId="448C9234"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782AC21"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438ECD66"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EA05E36"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91BCDE6"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19E82DCA"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31994E81"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CD4D3C2"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4D7F52AC"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3C3A2E9E"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6F6B8879"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68D73493"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24A8B47F"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4F7B5C8A"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FC6E268"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7F84D201"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3E1145BC"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05D091BA"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3ADFAD59" w14:textId="77777777" w:rsidR="003710E0" w:rsidRDefault="003710E0" w:rsidP="00A15916">
      <w:pPr>
        <w:pStyle w:val="ListParagraph"/>
        <w:autoSpaceDE w:val="0"/>
        <w:autoSpaceDN w:val="0"/>
        <w:adjustRightInd w:val="0"/>
        <w:spacing w:after="0" w:line="240" w:lineRule="auto"/>
        <w:ind w:left="0"/>
        <w:jc w:val="both"/>
        <w:rPr>
          <w:rFonts w:ascii="Arial" w:hAnsi="Arial" w:cs="Arial"/>
          <w:b/>
          <w:bCs/>
          <w:i/>
          <w:sz w:val="24"/>
          <w:szCs w:val="24"/>
          <w:lang w:val="en-US"/>
        </w:rPr>
      </w:pPr>
    </w:p>
    <w:p w14:paraId="547370FE" w14:textId="2D7349B7" w:rsidR="00E3742C" w:rsidRPr="00A15916" w:rsidRDefault="00E3742C" w:rsidP="00A15916">
      <w:pPr>
        <w:pStyle w:val="ListParagraph"/>
        <w:autoSpaceDE w:val="0"/>
        <w:autoSpaceDN w:val="0"/>
        <w:adjustRightInd w:val="0"/>
        <w:spacing w:after="0" w:line="240" w:lineRule="auto"/>
        <w:ind w:left="0"/>
        <w:jc w:val="both"/>
        <w:rPr>
          <w:rFonts w:ascii="Arial" w:hAnsi="Arial" w:cs="Arial"/>
          <w:color w:val="000000"/>
          <w:sz w:val="24"/>
          <w:szCs w:val="24"/>
        </w:rPr>
      </w:pPr>
      <w:r w:rsidRPr="00C41F10">
        <w:rPr>
          <w:rFonts w:ascii="Arial" w:hAnsi="Arial" w:cs="Arial"/>
          <w:b/>
          <w:bCs/>
          <w:i/>
          <w:sz w:val="24"/>
          <w:szCs w:val="24"/>
          <w:lang w:val="en-US"/>
        </w:rPr>
        <w:lastRenderedPageBreak/>
        <w:t>5.0 Health &amp; Safety</w:t>
      </w:r>
    </w:p>
    <w:p w14:paraId="6BC2AA98"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p>
    <w:p w14:paraId="26177FC2"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r w:rsidRPr="00C41F10">
        <w:rPr>
          <w:rFonts w:ascii="Arial" w:hAnsi="Arial" w:cs="Arial"/>
          <w:sz w:val="24"/>
          <w:szCs w:val="24"/>
          <w:lang w:val="en-US"/>
        </w:rPr>
        <w:t>You must act to eliminate or</w:t>
      </w:r>
      <w:r w:rsidRPr="00C41F10">
        <w:rPr>
          <w:rFonts w:ascii="Arial" w:hAnsi="Arial" w:cs="Arial"/>
          <w:sz w:val="24"/>
          <w:szCs w:val="24"/>
        </w:rPr>
        <w:t xml:space="preserve"> minimise</w:t>
      </w:r>
      <w:r w:rsidRPr="00C41F10">
        <w:rPr>
          <w:rFonts w:ascii="Arial" w:hAnsi="Arial" w:cs="Arial"/>
          <w:sz w:val="24"/>
          <w:szCs w:val="24"/>
          <w:lang w:val="en-US"/>
        </w:rPr>
        <w:t xml:space="preserve"> all workplace risks to the safety of your staff and others. This will include making assessments of the health &amp; safety risks associated with your business and then doing what is necessary to remove or</w:t>
      </w:r>
      <w:r w:rsidRPr="00C41F10">
        <w:rPr>
          <w:rFonts w:ascii="Arial" w:hAnsi="Arial" w:cs="Arial"/>
          <w:sz w:val="24"/>
          <w:szCs w:val="24"/>
        </w:rPr>
        <w:t xml:space="preserve"> minimise</w:t>
      </w:r>
      <w:r w:rsidRPr="00C41F10">
        <w:rPr>
          <w:rFonts w:ascii="Arial" w:hAnsi="Arial" w:cs="Arial"/>
          <w:sz w:val="24"/>
          <w:szCs w:val="24"/>
          <w:lang w:val="en-US"/>
        </w:rPr>
        <w:t xml:space="preserve"> those risks. If your</w:t>
      </w:r>
      <w:r w:rsidRPr="00C41F10">
        <w:rPr>
          <w:rFonts w:ascii="Arial" w:hAnsi="Arial" w:cs="Arial"/>
          <w:sz w:val="24"/>
          <w:szCs w:val="24"/>
        </w:rPr>
        <w:t xml:space="preserve"> organisation</w:t>
      </w:r>
      <w:r w:rsidRPr="00C41F10">
        <w:rPr>
          <w:rFonts w:ascii="Arial" w:hAnsi="Arial" w:cs="Arial"/>
          <w:sz w:val="24"/>
          <w:szCs w:val="24"/>
          <w:lang w:val="en-US"/>
        </w:rPr>
        <w:t xml:space="preserve"> employs more than 5 people, the important points from your own risk assessment must be available in writing for inspection. </w:t>
      </w:r>
      <w:proofErr w:type="gramStart"/>
      <w:r w:rsidRPr="00C41F10">
        <w:rPr>
          <w:rFonts w:ascii="Arial" w:hAnsi="Arial" w:cs="Arial"/>
          <w:sz w:val="24"/>
          <w:szCs w:val="24"/>
          <w:lang w:val="en-US"/>
        </w:rPr>
        <w:t>Particular care</w:t>
      </w:r>
      <w:proofErr w:type="gramEnd"/>
      <w:r w:rsidRPr="00C41F10">
        <w:rPr>
          <w:rFonts w:ascii="Arial" w:hAnsi="Arial" w:cs="Arial"/>
          <w:sz w:val="24"/>
          <w:szCs w:val="24"/>
          <w:lang w:val="en-US"/>
        </w:rPr>
        <w:t xml:space="preserve"> should be given to vehicle movement on and off site, safety of gas and electricity supply, safe control of hot equipment and trip/slip hazards, control of chemicals hazardous to health (COSHH), manual handling and young people at work. Where necessary you must assess fire hazards. If you are in any doubt about controlling fire risks, further advice should be sought from your local fire prevention officer.</w:t>
      </w:r>
    </w:p>
    <w:p w14:paraId="6E8CF6BD"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30E29285"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r w:rsidRPr="00C41F10">
        <w:rPr>
          <w:rFonts w:ascii="Arial" w:hAnsi="Arial" w:cs="Arial"/>
          <w:sz w:val="24"/>
          <w:szCs w:val="24"/>
          <w:lang w:val="en-US"/>
        </w:rPr>
        <w:t>In Armagh City Banbridge and Craigavon Borough Council, Environmental Health staff enforce health and safety laws for mobile vendors. Please note that in some circumstances, health and safety matters may fall for enforcement purposes to the Health &amp; Safety Executive.</w:t>
      </w:r>
    </w:p>
    <w:p w14:paraId="7F1BB47B"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64E7CD6A"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2BC049BB"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r w:rsidRPr="00C41F10">
        <w:rPr>
          <w:rFonts w:ascii="Arial" w:hAnsi="Arial" w:cs="Arial"/>
          <w:b/>
          <w:bCs/>
          <w:sz w:val="24"/>
          <w:szCs w:val="24"/>
          <w:lang w:val="en-US"/>
        </w:rPr>
        <w:t>Further Advice</w:t>
      </w:r>
    </w:p>
    <w:p w14:paraId="0AD945D5"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p>
    <w:p w14:paraId="4C58A703"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r w:rsidRPr="00C41F10">
        <w:rPr>
          <w:rFonts w:ascii="Arial" w:hAnsi="Arial" w:cs="Arial"/>
          <w:sz w:val="24"/>
          <w:szCs w:val="24"/>
          <w:lang w:val="en-US"/>
        </w:rPr>
        <w:t xml:space="preserve">The following work activities cause the most accidents for mobile </w:t>
      </w:r>
      <w:proofErr w:type="gramStart"/>
      <w:r w:rsidRPr="00C41F10">
        <w:rPr>
          <w:rFonts w:ascii="Arial" w:hAnsi="Arial" w:cs="Arial"/>
          <w:sz w:val="24"/>
          <w:szCs w:val="24"/>
          <w:lang w:val="en-US"/>
        </w:rPr>
        <w:t>vendors</w:t>
      </w:r>
      <w:proofErr w:type="gramEnd"/>
      <w:r w:rsidRPr="00C41F10">
        <w:rPr>
          <w:rFonts w:ascii="Arial" w:hAnsi="Arial" w:cs="Arial"/>
          <w:sz w:val="24"/>
          <w:szCs w:val="24"/>
          <w:lang w:val="en-US"/>
        </w:rPr>
        <w:t xml:space="preserve"> and you must consider whether you can avoid the activity and if not whether you have appropriate equipment to do the job and that your employees are properly trained.</w:t>
      </w:r>
    </w:p>
    <w:p w14:paraId="000C057F" w14:textId="77777777" w:rsidR="00E3742C" w:rsidRPr="00C41F10" w:rsidRDefault="00E3742C" w:rsidP="00E3742C">
      <w:pPr>
        <w:autoSpaceDE w:val="0"/>
        <w:autoSpaceDN w:val="0"/>
        <w:adjustRightInd w:val="0"/>
        <w:spacing w:after="0" w:line="240" w:lineRule="auto"/>
        <w:rPr>
          <w:rFonts w:ascii="Arial" w:hAnsi="Arial" w:cs="Arial"/>
          <w:sz w:val="24"/>
          <w:szCs w:val="24"/>
          <w:lang w:val="en-US"/>
        </w:rPr>
      </w:pPr>
    </w:p>
    <w:p w14:paraId="683B7FB9" w14:textId="77777777" w:rsidR="00E3742C" w:rsidRPr="00C41F10" w:rsidRDefault="00E3742C" w:rsidP="00E3742C">
      <w:pPr>
        <w:pStyle w:val="ListParagraph"/>
        <w:numPr>
          <w:ilvl w:val="0"/>
          <w:numId w:val="2"/>
        </w:numPr>
        <w:autoSpaceDE w:val="0"/>
        <w:autoSpaceDN w:val="0"/>
        <w:adjustRightInd w:val="0"/>
        <w:spacing w:after="0" w:line="240" w:lineRule="auto"/>
        <w:ind w:left="426" w:hanging="426"/>
        <w:rPr>
          <w:rFonts w:ascii="Arial" w:hAnsi="Arial" w:cs="Arial"/>
          <w:sz w:val="24"/>
          <w:szCs w:val="24"/>
          <w:lang w:val="en-US"/>
        </w:rPr>
      </w:pPr>
      <w:r w:rsidRPr="00C41F10">
        <w:rPr>
          <w:rFonts w:ascii="Arial" w:hAnsi="Arial" w:cs="Arial"/>
          <w:sz w:val="24"/>
          <w:szCs w:val="24"/>
          <w:lang w:val="en-US"/>
        </w:rPr>
        <w:t xml:space="preserve">Transport issues – How will deliveries be managed? Are vehicles suitable and drivers competent? Can </w:t>
      </w:r>
      <w:r w:rsidRPr="00C41F10">
        <w:rPr>
          <w:rFonts w:ascii="Arial" w:hAnsi="Arial" w:cs="Arial"/>
          <w:sz w:val="24"/>
          <w:szCs w:val="24"/>
          <w:lang w:val="en-US"/>
        </w:rPr>
        <w:lastRenderedPageBreak/>
        <w:t xml:space="preserve">reversing be avoided? Are there restrictions on times of deliveries to protect the public? </w:t>
      </w:r>
    </w:p>
    <w:p w14:paraId="4D9FCAF4" w14:textId="77777777" w:rsidR="00E3742C" w:rsidRPr="00C41F10" w:rsidRDefault="00E3742C" w:rsidP="00E3742C">
      <w:pPr>
        <w:pStyle w:val="ListParagraph"/>
        <w:numPr>
          <w:ilvl w:val="0"/>
          <w:numId w:val="2"/>
        </w:numPr>
        <w:autoSpaceDE w:val="0"/>
        <w:autoSpaceDN w:val="0"/>
        <w:adjustRightInd w:val="0"/>
        <w:spacing w:after="0" w:line="240" w:lineRule="auto"/>
        <w:ind w:left="426" w:hanging="426"/>
        <w:rPr>
          <w:rFonts w:ascii="Arial" w:hAnsi="Arial" w:cs="Arial"/>
          <w:sz w:val="24"/>
          <w:szCs w:val="24"/>
          <w:lang w:val="en-US"/>
        </w:rPr>
      </w:pPr>
      <w:r w:rsidRPr="00C41F10">
        <w:rPr>
          <w:rFonts w:ascii="Arial" w:hAnsi="Arial" w:cs="Arial"/>
          <w:sz w:val="24"/>
          <w:szCs w:val="24"/>
          <w:lang w:val="en-US"/>
        </w:rPr>
        <w:t xml:space="preserve">Manual handling – Can manual handling be avoided? Do you have handling aids available? </w:t>
      </w:r>
      <w:r>
        <w:rPr>
          <w:rFonts w:ascii="Arial" w:hAnsi="Arial" w:cs="Arial"/>
          <w:sz w:val="24"/>
          <w:szCs w:val="24"/>
          <w:lang w:val="en-US"/>
        </w:rPr>
        <w:br/>
      </w:r>
      <w:r w:rsidRPr="00C41F10">
        <w:rPr>
          <w:rFonts w:ascii="Arial" w:hAnsi="Arial" w:cs="Arial"/>
          <w:sz w:val="24"/>
          <w:szCs w:val="24"/>
          <w:lang w:val="en-US"/>
        </w:rPr>
        <w:t>Do staff know how to use them?</w:t>
      </w:r>
    </w:p>
    <w:p w14:paraId="0639C597" w14:textId="77777777" w:rsidR="00E3742C" w:rsidRPr="00C41F10" w:rsidRDefault="00E3742C" w:rsidP="00E3742C">
      <w:pPr>
        <w:pStyle w:val="ListParagraph"/>
        <w:numPr>
          <w:ilvl w:val="0"/>
          <w:numId w:val="2"/>
        </w:numPr>
        <w:autoSpaceDE w:val="0"/>
        <w:autoSpaceDN w:val="0"/>
        <w:adjustRightInd w:val="0"/>
        <w:spacing w:after="0" w:line="240" w:lineRule="auto"/>
        <w:ind w:left="426" w:hanging="426"/>
        <w:rPr>
          <w:rFonts w:ascii="Arial" w:hAnsi="Arial" w:cs="Arial"/>
          <w:sz w:val="24"/>
          <w:szCs w:val="24"/>
          <w:lang w:val="en-US"/>
        </w:rPr>
      </w:pPr>
      <w:r w:rsidRPr="00C41F10">
        <w:rPr>
          <w:rFonts w:ascii="Arial" w:hAnsi="Arial" w:cs="Arial"/>
          <w:sz w:val="24"/>
          <w:szCs w:val="24"/>
          <w:lang w:val="en-US"/>
        </w:rPr>
        <w:t xml:space="preserve">Slips, </w:t>
      </w:r>
      <w:proofErr w:type="gramStart"/>
      <w:r w:rsidRPr="00C41F10">
        <w:rPr>
          <w:rFonts w:ascii="Arial" w:hAnsi="Arial" w:cs="Arial"/>
          <w:sz w:val="24"/>
          <w:szCs w:val="24"/>
          <w:lang w:val="en-US"/>
        </w:rPr>
        <w:t>trips</w:t>
      </w:r>
      <w:proofErr w:type="gramEnd"/>
      <w:r w:rsidRPr="00C41F10">
        <w:rPr>
          <w:rFonts w:ascii="Arial" w:hAnsi="Arial" w:cs="Arial"/>
          <w:sz w:val="24"/>
          <w:szCs w:val="24"/>
          <w:lang w:val="en-US"/>
        </w:rPr>
        <w:t xml:space="preserve"> and falls – Are floor coverings in good condition and kept clean? Are walkways kept clear? Is lighting adequate at night? Do you clean up spillages straightaway? What footwear does the staff have?</w:t>
      </w:r>
    </w:p>
    <w:p w14:paraId="715DE840" w14:textId="77777777" w:rsidR="00E3742C" w:rsidRPr="00C41F10" w:rsidRDefault="00E3742C" w:rsidP="00E3742C">
      <w:pPr>
        <w:pStyle w:val="ListParagraph"/>
        <w:autoSpaceDE w:val="0"/>
        <w:autoSpaceDN w:val="0"/>
        <w:adjustRightInd w:val="0"/>
        <w:spacing w:after="0" w:line="240" w:lineRule="auto"/>
        <w:jc w:val="both"/>
        <w:rPr>
          <w:rFonts w:ascii="Arial" w:hAnsi="Arial" w:cs="Arial"/>
          <w:sz w:val="24"/>
          <w:szCs w:val="24"/>
          <w:lang w:val="en-US"/>
        </w:rPr>
      </w:pPr>
    </w:p>
    <w:p w14:paraId="3AA3DA82"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r w:rsidRPr="00C41F10">
        <w:rPr>
          <w:rFonts w:ascii="Arial" w:hAnsi="Arial" w:cs="Arial"/>
          <w:sz w:val="24"/>
          <w:szCs w:val="24"/>
          <w:lang w:val="en-US"/>
        </w:rPr>
        <w:t>In addition to these more general risks associated with work in the kitchen, you also need to consider the following:</w:t>
      </w:r>
    </w:p>
    <w:p w14:paraId="3B027F6C"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69DF3609" w14:textId="77777777" w:rsidR="00E3742C" w:rsidRDefault="00E3742C" w:rsidP="00E3742C">
      <w:pPr>
        <w:autoSpaceDE w:val="0"/>
        <w:autoSpaceDN w:val="0"/>
        <w:adjustRightInd w:val="0"/>
        <w:spacing w:after="0" w:line="240" w:lineRule="auto"/>
        <w:jc w:val="both"/>
        <w:rPr>
          <w:rFonts w:ascii="Arial" w:hAnsi="Arial" w:cs="Arial"/>
          <w:b/>
          <w:bCs/>
          <w:sz w:val="24"/>
          <w:szCs w:val="24"/>
          <w:lang w:eastAsia="en-GB"/>
        </w:rPr>
      </w:pPr>
      <w:r w:rsidRPr="00C41F10">
        <w:rPr>
          <w:rFonts w:ascii="Arial" w:hAnsi="Arial" w:cs="Arial"/>
          <w:b/>
          <w:bCs/>
          <w:sz w:val="24"/>
          <w:szCs w:val="24"/>
          <w:lang w:eastAsia="en-GB"/>
        </w:rPr>
        <w:t>Electrical Supply</w:t>
      </w:r>
    </w:p>
    <w:p w14:paraId="3328F560"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eastAsia="en-GB"/>
        </w:rPr>
      </w:pPr>
    </w:p>
    <w:p w14:paraId="455A3240"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Permanent mains electricity should be provided for lighting/power where practicable</w:t>
      </w:r>
      <w:r w:rsidR="001001C4">
        <w:rPr>
          <w:rFonts w:ascii="Arial" w:hAnsi="Arial" w:cs="Arial"/>
          <w:color w:val="000000"/>
          <w:sz w:val="24"/>
          <w:szCs w:val="24"/>
          <w:lang w:eastAsia="en-GB"/>
        </w:rPr>
        <w:t>.</w:t>
      </w:r>
    </w:p>
    <w:p w14:paraId="30469AF1"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 xml:space="preserve">Electrical appliances must be protected from weather, physical </w:t>
      </w:r>
      <w:proofErr w:type="gramStart"/>
      <w:r w:rsidRPr="00E3742C">
        <w:rPr>
          <w:rFonts w:ascii="Arial" w:hAnsi="Arial" w:cs="Arial"/>
          <w:color w:val="000000"/>
          <w:sz w:val="24"/>
          <w:szCs w:val="24"/>
          <w:lang w:eastAsia="en-GB"/>
        </w:rPr>
        <w:t>damage</w:t>
      </w:r>
      <w:proofErr w:type="gramEnd"/>
      <w:r w:rsidRPr="00E3742C">
        <w:rPr>
          <w:rFonts w:ascii="Arial" w:hAnsi="Arial" w:cs="Arial"/>
          <w:color w:val="000000"/>
          <w:sz w:val="24"/>
          <w:szCs w:val="24"/>
          <w:lang w:eastAsia="en-GB"/>
        </w:rPr>
        <w:t xml:space="preserve"> and interference</w:t>
      </w:r>
      <w:r w:rsidR="001001C4">
        <w:rPr>
          <w:rFonts w:ascii="Arial" w:hAnsi="Arial" w:cs="Arial"/>
          <w:color w:val="000000"/>
          <w:sz w:val="24"/>
          <w:szCs w:val="24"/>
          <w:lang w:eastAsia="en-GB"/>
        </w:rPr>
        <w:t>.</w:t>
      </w:r>
    </w:p>
    <w:p w14:paraId="1FB2D34A"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Appliances must be protected by residual current circuit breakers</w:t>
      </w:r>
      <w:r w:rsidR="001001C4">
        <w:rPr>
          <w:rFonts w:ascii="Arial" w:hAnsi="Arial" w:cs="Arial"/>
          <w:color w:val="000000"/>
          <w:sz w:val="24"/>
          <w:szCs w:val="24"/>
          <w:lang w:eastAsia="en-GB"/>
        </w:rPr>
        <w:t>.</w:t>
      </w:r>
    </w:p>
    <w:p w14:paraId="2A607927"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Cables and flexes must be positioned so as not to cause a tripping hazard</w:t>
      </w:r>
      <w:r w:rsidR="001001C4">
        <w:rPr>
          <w:rFonts w:ascii="Arial" w:hAnsi="Arial" w:cs="Arial"/>
          <w:color w:val="000000"/>
          <w:sz w:val="24"/>
          <w:szCs w:val="24"/>
          <w:lang w:eastAsia="en-GB"/>
        </w:rPr>
        <w:t>.</w:t>
      </w:r>
    </w:p>
    <w:p w14:paraId="52149AA5"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 xml:space="preserve">If generators </w:t>
      </w:r>
      <w:proofErr w:type="gramStart"/>
      <w:r w:rsidRPr="00E3742C">
        <w:rPr>
          <w:rFonts w:ascii="Arial" w:hAnsi="Arial" w:cs="Arial"/>
          <w:color w:val="000000"/>
          <w:sz w:val="24"/>
          <w:szCs w:val="24"/>
          <w:lang w:eastAsia="en-GB"/>
        </w:rPr>
        <w:t>have to</w:t>
      </w:r>
      <w:proofErr w:type="gramEnd"/>
      <w:r w:rsidRPr="00E3742C">
        <w:rPr>
          <w:rFonts w:ascii="Arial" w:hAnsi="Arial" w:cs="Arial"/>
          <w:color w:val="000000"/>
          <w:sz w:val="24"/>
          <w:szCs w:val="24"/>
          <w:lang w:eastAsia="en-GB"/>
        </w:rPr>
        <w:t xml:space="preserve"> be used, steps should be taken to place them safely, protect from interference and to reduce noise and fume nuisance</w:t>
      </w:r>
      <w:r w:rsidR="001001C4">
        <w:rPr>
          <w:rFonts w:ascii="Arial" w:hAnsi="Arial" w:cs="Arial"/>
          <w:color w:val="000000"/>
          <w:sz w:val="24"/>
          <w:szCs w:val="24"/>
          <w:lang w:eastAsia="en-GB"/>
        </w:rPr>
        <w:t>.</w:t>
      </w:r>
    </w:p>
    <w:p w14:paraId="7B7D7EBC"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sz w:val="24"/>
          <w:szCs w:val="24"/>
        </w:rPr>
        <w:t>Generators must be in good condition and refuelling must not take place while the exhaust/engine is still hot. No generator fuel must be stored in or near the mobile catering unit.</w:t>
      </w:r>
    </w:p>
    <w:p w14:paraId="1873E77D" w14:textId="77777777" w:rsidR="00E3742C" w:rsidRPr="00E3742C" w:rsidRDefault="00E3742C" w:rsidP="00E3742C">
      <w:pPr>
        <w:pStyle w:val="ListParagraph"/>
        <w:numPr>
          <w:ilvl w:val="0"/>
          <w:numId w:val="41"/>
        </w:numPr>
        <w:autoSpaceDE w:val="0"/>
        <w:autoSpaceDN w:val="0"/>
        <w:adjustRightInd w:val="0"/>
        <w:spacing w:after="0" w:line="240" w:lineRule="auto"/>
        <w:ind w:left="426" w:hanging="426"/>
        <w:jc w:val="both"/>
        <w:rPr>
          <w:rFonts w:ascii="Arial" w:hAnsi="Arial" w:cs="Arial"/>
          <w:color w:val="000000"/>
          <w:sz w:val="24"/>
          <w:szCs w:val="24"/>
          <w:lang w:eastAsia="en-GB"/>
        </w:rPr>
      </w:pPr>
      <w:r w:rsidRPr="00E3742C">
        <w:rPr>
          <w:rFonts w:ascii="Arial" w:hAnsi="Arial" w:cs="Arial"/>
          <w:color w:val="000000"/>
          <w:sz w:val="24"/>
          <w:szCs w:val="24"/>
          <w:lang w:eastAsia="en-GB"/>
        </w:rPr>
        <w:t>A competent electrician should carry out all electrical work</w:t>
      </w:r>
      <w:r w:rsidR="001001C4">
        <w:rPr>
          <w:rFonts w:ascii="Arial" w:hAnsi="Arial" w:cs="Arial"/>
          <w:color w:val="000000"/>
          <w:sz w:val="24"/>
          <w:szCs w:val="24"/>
          <w:lang w:eastAsia="en-GB"/>
        </w:rPr>
        <w:t>.</w:t>
      </w:r>
    </w:p>
    <w:p w14:paraId="31845D2F" w14:textId="77777777" w:rsidR="00E3742C" w:rsidRPr="00C41F10" w:rsidRDefault="00E3742C" w:rsidP="00E3742C">
      <w:pPr>
        <w:autoSpaceDE w:val="0"/>
        <w:autoSpaceDN w:val="0"/>
        <w:adjustRightInd w:val="0"/>
        <w:spacing w:after="0" w:line="240" w:lineRule="auto"/>
        <w:jc w:val="both"/>
        <w:rPr>
          <w:rFonts w:ascii="Arial" w:hAnsi="Arial" w:cs="Arial"/>
          <w:b/>
          <w:bCs/>
          <w:color w:val="934C94"/>
          <w:sz w:val="24"/>
          <w:szCs w:val="24"/>
          <w:lang w:eastAsia="en-GB"/>
        </w:rPr>
      </w:pPr>
    </w:p>
    <w:p w14:paraId="3DF7A572" w14:textId="77777777" w:rsidR="00E3742C" w:rsidRDefault="00E3742C" w:rsidP="00E3742C">
      <w:pPr>
        <w:autoSpaceDE w:val="0"/>
        <w:autoSpaceDN w:val="0"/>
        <w:adjustRightInd w:val="0"/>
        <w:spacing w:after="0" w:line="240" w:lineRule="auto"/>
        <w:jc w:val="both"/>
        <w:rPr>
          <w:rFonts w:ascii="Arial" w:hAnsi="Arial" w:cs="Arial"/>
          <w:b/>
          <w:bCs/>
          <w:sz w:val="24"/>
          <w:szCs w:val="24"/>
          <w:lang w:val="en-US"/>
        </w:rPr>
      </w:pPr>
    </w:p>
    <w:p w14:paraId="6092EA4B"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r w:rsidRPr="00C41F10">
        <w:rPr>
          <w:rFonts w:ascii="Arial" w:hAnsi="Arial" w:cs="Arial"/>
          <w:b/>
          <w:bCs/>
          <w:sz w:val="24"/>
          <w:szCs w:val="24"/>
          <w:lang w:val="en-US"/>
        </w:rPr>
        <w:t>First Aid Kit</w:t>
      </w:r>
    </w:p>
    <w:p w14:paraId="7F331DF4" w14:textId="77777777" w:rsidR="00E3742C" w:rsidRPr="00E3742C" w:rsidRDefault="00E3742C" w:rsidP="00E3742C">
      <w:pPr>
        <w:pStyle w:val="ListParagraph"/>
        <w:numPr>
          <w:ilvl w:val="0"/>
          <w:numId w:val="42"/>
        </w:numPr>
        <w:autoSpaceDE w:val="0"/>
        <w:autoSpaceDN w:val="0"/>
        <w:adjustRightInd w:val="0"/>
        <w:spacing w:after="0" w:line="240" w:lineRule="auto"/>
        <w:ind w:left="426" w:hanging="426"/>
        <w:jc w:val="both"/>
        <w:rPr>
          <w:rFonts w:ascii="Arial" w:hAnsi="Arial" w:cs="Arial"/>
          <w:sz w:val="24"/>
          <w:szCs w:val="24"/>
          <w:lang w:val="en-US"/>
        </w:rPr>
      </w:pPr>
      <w:r w:rsidRPr="00E3742C">
        <w:rPr>
          <w:rFonts w:ascii="Arial" w:hAnsi="Arial" w:cs="Arial"/>
          <w:sz w:val="24"/>
          <w:szCs w:val="24"/>
          <w:lang w:val="en-US"/>
        </w:rPr>
        <w:t>Each stall, stand or catering unit should be provided with a fully stocked first aid kit including bandages and waterproof dressings. Someone needs to take responsibility for taking charge of arrangements for example in the event of an accident.</w:t>
      </w:r>
    </w:p>
    <w:p w14:paraId="67110A41"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p>
    <w:p w14:paraId="13C3601E"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r w:rsidRPr="00C41F10">
        <w:rPr>
          <w:rFonts w:ascii="Arial" w:hAnsi="Arial" w:cs="Arial"/>
          <w:b/>
          <w:bCs/>
          <w:sz w:val="24"/>
          <w:szCs w:val="24"/>
          <w:lang w:val="en-US"/>
        </w:rPr>
        <w:t>Guarding of Machinery</w:t>
      </w:r>
    </w:p>
    <w:p w14:paraId="494B2614" w14:textId="77777777" w:rsidR="00E3742C" w:rsidRPr="00E3742C" w:rsidRDefault="00E3742C" w:rsidP="00E3742C">
      <w:pPr>
        <w:pStyle w:val="ListParagraph"/>
        <w:numPr>
          <w:ilvl w:val="0"/>
          <w:numId w:val="43"/>
        </w:numPr>
        <w:autoSpaceDE w:val="0"/>
        <w:autoSpaceDN w:val="0"/>
        <w:adjustRightInd w:val="0"/>
        <w:spacing w:after="0" w:line="240" w:lineRule="auto"/>
        <w:ind w:left="426" w:hanging="426"/>
        <w:jc w:val="both"/>
        <w:rPr>
          <w:rFonts w:ascii="Arial" w:hAnsi="Arial" w:cs="Arial"/>
          <w:sz w:val="24"/>
          <w:szCs w:val="24"/>
          <w:lang w:val="en-US"/>
        </w:rPr>
      </w:pPr>
      <w:r w:rsidRPr="00E3742C">
        <w:rPr>
          <w:rFonts w:ascii="Arial" w:hAnsi="Arial" w:cs="Arial"/>
          <w:sz w:val="24"/>
          <w:szCs w:val="24"/>
          <w:lang w:val="en-US"/>
        </w:rPr>
        <w:t>Operators shall ensure that all machinery used for cutting, slicing, mincing etc. is properly guarded to prevent injury to personnel.</w:t>
      </w:r>
    </w:p>
    <w:p w14:paraId="6300BC88" w14:textId="77777777" w:rsidR="00E3742C" w:rsidRPr="00E3742C" w:rsidRDefault="00E3742C" w:rsidP="00E3742C">
      <w:pPr>
        <w:pStyle w:val="ListParagraph"/>
        <w:numPr>
          <w:ilvl w:val="0"/>
          <w:numId w:val="43"/>
        </w:numPr>
        <w:autoSpaceDE w:val="0"/>
        <w:autoSpaceDN w:val="0"/>
        <w:adjustRightInd w:val="0"/>
        <w:spacing w:after="0" w:line="240" w:lineRule="auto"/>
        <w:ind w:left="426" w:hanging="426"/>
        <w:jc w:val="both"/>
        <w:rPr>
          <w:rFonts w:ascii="Arial" w:hAnsi="Arial" w:cs="Arial"/>
          <w:sz w:val="24"/>
          <w:szCs w:val="24"/>
          <w:lang w:val="en-US"/>
        </w:rPr>
      </w:pPr>
      <w:r w:rsidRPr="00E3742C">
        <w:rPr>
          <w:rFonts w:ascii="Arial" w:hAnsi="Arial" w:cs="Arial"/>
          <w:sz w:val="24"/>
          <w:szCs w:val="24"/>
          <w:lang w:val="en-US"/>
        </w:rPr>
        <w:t>All persons operating such machinery shall be trained and instructed in its proper use.</w:t>
      </w:r>
    </w:p>
    <w:p w14:paraId="2E4DA37F" w14:textId="77777777" w:rsidR="00E3742C" w:rsidRPr="00E3742C" w:rsidRDefault="00E3742C" w:rsidP="00E3742C">
      <w:pPr>
        <w:pStyle w:val="ListParagraph"/>
        <w:numPr>
          <w:ilvl w:val="0"/>
          <w:numId w:val="43"/>
        </w:numPr>
        <w:autoSpaceDE w:val="0"/>
        <w:autoSpaceDN w:val="0"/>
        <w:adjustRightInd w:val="0"/>
        <w:spacing w:after="0" w:line="240" w:lineRule="auto"/>
        <w:ind w:left="426" w:hanging="426"/>
        <w:jc w:val="both"/>
        <w:rPr>
          <w:rFonts w:ascii="Arial" w:hAnsi="Arial" w:cs="Arial"/>
          <w:sz w:val="24"/>
          <w:szCs w:val="24"/>
          <w:lang w:val="en-US"/>
        </w:rPr>
      </w:pPr>
      <w:r w:rsidRPr="00E3742C">
        <w:rPr>
          <w:rFonts w:ascii="Arial" w:hAnsi="Arial" w:cs="Arial"/>
          <w:sz w:val="24"/>
          <w:szCs w:val="24"/>
          <w:lang w:val="en-US"/>
        </w:rPr>
        <w:t>No person under the age of 18 years shall be allowed to clean such a machine.</w:t>
      </w:r>
    </w:p>
    <w:p w14:paraId="7385FCCD" w14:textId="77777777" w:rsidR="00E3742C" w:rsidRPr="00E3742C" w:rsidRDefault="00E3742C" w:rsidP="00E3742C">
      <w:pPr>
        <w:pStyle w:val="ListParagraph"/>
        <w:numPr>
          <w:ilvl w:val="0"/>
          <w:numId w:val="43"/>
        </w:numPr>
        <w:autoSpaceDE w:val="0"/>
        <w:autoSpaceDN w:val="0"/>
        <w:adjustRightInd w:val="0"/>
        <w:spacing w:after="0" w:line="240" w:lineRule="auto"/>
        <w:ind w:left="426" w:hanging="426"/>
        <w:jc w:val="both"/>
        <w:rPr>
          <w:rFonts w:ascii="Arial" w:hAnsi="Arial" w:cs="Arial"/>
          <w:sz w:val="24"/>
          <w:szCs w:val="24"/>
          <w:lang w:val="en-US"/>
        </w:rPr>
      </w:pPr>
      <w:r w:rsidRPr="00E3742C">
        <w:rPr>
          <w:rFonts w:ascii="Arial" w:hAnsi="Arial" w:cs="Arial"/>
          <w:sz w:val="24"/>
          <w:szCs w:val="24"/>
          <w:lang w:val="en-US"/>
        </w:rPr>
        <w:t>Guards to be fixed in position before operation of the machine</w:t>
      </w:r>
      <w:r w:rsidR="001001C4">
        <w:rPr>
          <w:rFonts w:ascii="Arial" w:hAnsi="Arial" w:cs="Arial"/>
          <w:sz w:val="24"/>
          <w:szCs w:val="24"/>
          <w:lang w:val="en-US"/>
        </w:rPr>
        <w:t>.</w:t>
      </w:r>
    </w:p>
    <w:p w14:paraId="7640311E"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17A9346D" w14:textId="77777777" w:rsidR="00E3742C" w:rsidRPr="00C41F10" w:rsidRDefault="00E3742C" w:rsidP="00E3742C">
      <w:pPr>
        <w:autoSpaceDE w:val="0"/>
        <w:autoSpaceDN w:val="0"/>
        <w:adjustRightInd w:val="0"/>
        <w:spacing w:after="0" w:line="240" w:lineRule="auto"/>
        <w:jc w:val="both"/>
        <w:rPr>
          <w:rFonts w:ascii="Arial" w:hAnsi="Arial" w:cs="Arial"/>
          <w:b/>
          <w:bCs/>
          <w:sz w:val="24"/>
          <w:szCs w:val="24"/>
          <w:lang w:val="en-US"/>
        </w:rPr>
      </w:pPr>
      <w:r w:rsidRPr="00C41F10">
        <w:rPr>
          <w:rFonts w:ascii="Arial" w:hAnsi="Arial" w:cs="Arial"/>
          <w:b/>
          <w:bCs/>
          <w:sz w:val="24"/>
          <w:szCs w:val="24"/>
          <w:lang w:val="en-US"/>
        </w:rPr>
        <w:t>Carbon dioxide cylinders</w:t>
      </w:r>
    </w:p>
    <w:p w14:paraId="514CFC0F"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r w:rsidRPr="00C41F10">
        <w:rPr>
          <w:rFonts w:ascii="Arial" w:hAnsi="Arial" w:cs="Arial"/>
          <w:sz w:val="24"/>
          <w:szCs w:val="24"/>
          <w:lang w:val="en-US"/>
        </w:rPr>
        <w:t xml:space="preserve">Carbon dioxide (CO2) cylinders should be securely restrained in the vertical position when </w:t>
      </w:r>
      <w:proofErr w:type="gramStart"/>
      <w:r w:rsidRPr="00C41F10">
        <w:rPr>
          <w:rFonts w:ascii="Arial" w:hAnsi="Arial" w:cs="Arial"/>
          <w:sz w:val="24"/>
          <w:szCs w:val="24"/>
          <w:lang w:val="en-US"/>
        </w:rPr>
        <w:t>connected up</w:t>
      </w:r>
      <w:proofErr w:type="gramEnd"/>
      <w:r w:rsidRPr="00C41F10">
        <w:rPr>
          <w:rFonts w:ascii="Arial" w:hAnsi="Arial" w:cs="Arial"/>
          <w:sz w:val="24"/>
          <w:szCs w:val="24"/>
          <w:lang w:val="en-US"/>
        </w:rPr>
        <w:t xml:space="preserve"> to e.g. beer dispensing equipment.</w:t>
      </w:r>
    </w:p>
    <w:p w14:paraId="116EA9B6" w14:textId="77777777" w:rsidR="00E3742C" w:rsidRPr="00C41F10" w:rsidRDefault="00E3742C" w:rsidP="00E3742C">
      <w:pPr>
        <w:autoSpaceDE w:val="0"/>
        <w:autoSpaceDN w:val="0"/>
        <w:adjustRightInd w:val="0"/>
        <w:spacing w:after="0" w:line="240" w:lineRule="auto"/>
        <w:jc w:val="both"/>
        <w:rPr>
          <w:rFonts w:ascii="Arial" w:hAnsi="Arial" w:cs="Arial"/>
          <w:sz w:val="24"/>
          <w:szCs w:val="24"/>
          <w:lang w:val="en-US"/>
        </w:rPr>
      </w:pPr>
    </w:p>
    <w:p w14:paraId="5D7171EC" w14:textId="77777777" w:rsidR="00E3742C" w:rsidRPr="00C41F10" w:rsidRDefault="00E3742C" w:rsidP="00E3742C">
      <w:pPr>
        <w:pStyle w:val="ListParagraph"/>
        <w:numPr>
          <w:ilvl w:val="0"/>
          <w:numId w:val="44"/>
        </w:numPr>
        <w:autoSpaceDE w:val="0"/>
        <w:autoSpaceDN w:val="0"/>
        <w:adjustRightInd w:val="0"/>
        <w:spacing w:after="0" w:line="240" w:lineRule="auto"/>
        <w:ind w:left="426" w:hanging="426"/>
        <w:jc w:val="both"/>
        <w:rPr>
          <w:rFonts w:ascii="Arial" w:hAnsi="Arial" w:cs="Arial"/>
          <w:sz w:val="24"/>
          <w:szCs w:val="24"/>
          <w:lang w:val="en-US"/>
        </w:rPr>
      </w:pPr>
      <w:r w:rsidRPr="00C41F10">
        <w:rPr>
          <w:rFonts w:ascii="Arial" w:hAnsi="Arial" w:cs="Arial"/>
          <w:sz w:val="24"/>
          <w:szCs w:val="24"/>
          <w:lang w:val="en-US"/>
        </w:rPr>
        <w:t>Restraint may be in the form of straps, chains or by mobile cylinder support.</w:t>
      </w:r>
    </w:p>
    <w:p w14:paraId="642C5D86" w14:textId="77777777" w:rsidR="00E3742C" w:rsidRPr="00C41F10" w:rsidRDefault="00E3742C" w:rsidP="00E3742C">
      <w:pPr>
        <w:pStyle w:val="ListParagraph"/>
        <w:numPr>
          <w:ilvl w:val="0"/>
          <w:numId w:val="44"/>
        </w:numPr>
        <w:autoSpaceDE w:val="0"/>
        <w:autoSpaceDN w:val="0"/>
        <w:adjustRightInd w:val="0"/>
        <w:spacing w:after="0" w:line="240" w:lineRule="auto"/>
        <w:ind w:left="426" w:hanging="426"/>
        <w:jc w:val="both"/>
        <w:rPr>
          <w:rFonts w:ascii="Arial" w:hAnsi="Arial" w:cs="Arial"/>
          <w:sz w:val="24"/>
          <w:szCs w:val="24"/>
          <w:lang w:val="en-US"/>
        </w:rPr>
      </w:pPr>
      <w:r w:rsidRPr="00C41F10">
        <w:rPr>
          <w:rFonts w:ascii="Arial" w:hAnsi="Arial" w:cs="Arial"/>
          <w:sz w:val="24"/>
          <w:szCs w:val="24"/>
          <w:lang w:val="en-US"/>
        </w:rPr>
        <w:t>Full cylinders not in use and empty cylinders, should be either securely restrained in the vertical position or alternatively if laid on the floor, they should be securely wedged to prevent rolling.</w:t>
      </w:r>
    </w:p>
    <w:p w14:paraId="150CC203" w14:textId="77777777" w:rsidR="00E3742C" w:rsidRPr="00C41F10" w:rsidRDefault="00E3742C" w:rsidP="00E3742C">
      <w:pPr>
        <w:autoSpaceDE w:val="0"/>
        <w:autoSpaceDN w:val="0"/>
        <w:adjustRightInd w:val="0"/>
        <w:spacing w:after="0" w:line="240" w:lineRule="auto"/>
        <w:jc w:val="both"/>
        <w:rPr>
          <w:rFonts w:ascii="Arial" w:hAnsi="Arial" w:cs="Arial"/>
          <w:b/>
          <w:bCs/>
          <w:color w:val="934C94"/>
          <w:sz w:val="24"/>
          <w:szCs w:val="24"/>
          <w:lang w:eastAsia="en-GB"/>
        </w:rPr>
      </w:pPr>
    </w:p>
    <w:p w14:paraId="257BA8E2" w14:textId="77777777" w:rsidR="00E3742C" w:rsidRPr="00C41F10" w:rsidRDefault="00E3742C" w:rsidP="00E3742C">
      <w:pPr>
        <w:pStyle w:val="NoSpacing"/>
        <w:jc w:val="both"/>
        <w:rPr>
          <w:rFonts w:ascii="Arial" w:hAnsi="Arial" w:cs="Arial"/>
          <w:b/>
          <w:sz w:val="24"/>
          <w:szCs w:val="24"/>
        </w:rPr>
      </w:pPr>
      <w:r w:rsidRPr="00C41F10">
        <w:rPr>
          <w:rFonts w:ascii="Arial" w:hAnsi="Arial" w:cs="Arial"/>
          <w:b/>
          <w:sz w:val="24"/>
          <w:szCs w:val="24"/>
        </w:rPr>
        <w:t>Gas Safety</w:t>
      </w:r>
    </w:p>
    <w:p w14:paraId="140ABDFF" w14:textId="77777777" w:rsidR="00E3742C" w:rsidRPr="00C41F10" w:rsidRDefault="00E3742C" w:rsidP="00E3742C">
      <w:pPr>
        <w:pStyle w:val="NoSpacing"/>
        <w:jc w:val="both"/>
        <w:rPr>
          <w:rFonts w:ascii="Arial" w:hAnsi="Arial" w:cs="Arial"/>
          <w:b/>
          <w:sz w:val="24"/>
          <w:szCs w:val="24"/>
          <w:u w:val="single"/>
        </w:rPr>
      </w:pPr>
    </w:p>
    <w:p w14:paraId="7B279595" w14:textId="77777777" w:rsidR="00E3742C" w:rsidRPr="00C41F10" w:rsidRDefault="00E3742C" w:rsidP="00E3742C">
      <w:pPr>
        <w:pStyle w:val="NoSpacing"/>
        <w:numPr>
          <w:ilvl w:val="0"/>
          <w:numId w:val="29"/>
        </w:numPr>
        <w:ind w:left="426" w:hanging="437"/>
        <w:jc w:val="both"/>
        <w:rPr>
          <w:rFonts w:ascii="Arial" w:hAnsi="Arial" w:cs="Arial"/>
          <w:sz w:val="24"/>
          <w:szCs w:val="24"/>
        </w:rPr>
      </w:pPr>
      <w:r w:rsidRPr="00C41F10">
        <w:rPr>
          <w:rFonts w:ascii="Arial" w:hAnsi="Arial" w:cs="Arial"/>
          <w:sz w:val="24"/>
          <w:szCs w:val="24"/>
        </w:rPr>
        <w:t>Maintenance</w:t>
      </w:r>
    </w:p>
    <w:p w14:paraId="38A26CF1" w14:textId="77777777" w:rsidR="00E3742C" w:rsidRPr="00C41F10" w:rsidRDefault="00E3742C" w:rsidP="00E3742C">
      <w:pPr>
        <w:spacing w:after="0" w:line="240" w:lineRule="auto"/>
        <w:ind w:left="426"/>
        <w:jc w:val="both"/>
        <w:rPr>
          <w:rFonts w:ascii="Arial" w:hAnsi="Arial" w:cs="Arial"/>
          <w:sz w:val="24"/>
          <w:szCs w:val="24"/>
        </w:rPr>
      </w:pPr>
      <w:r w:rsidRPr="00C41F10">
        <w:rPr>
          <w:rFonts w:ascii="Arial" w:hAnsi="Arial" w:cs="Arial"/>
          <w:sz w:val="24"/>
          <w:szCs w:val="24"/>
        </w:rPr>
        <w:lastRenderedPageBreak/>
        <w:t xml:space="preserve">It is the duty of every employer to maintain the gas installation (including storage arrangements, pipework, fittings, appliances etc.) The gas installation should be inspected by a </w:t>
      </w:r>
      <w:r w:rsidRPr="00C41F10">
        <w:rPr>
          <w:rFonts w:ascii="Arial" w:hAnsi="Arial" w:cs="Arial"/>
          <w:b/>
          <w:bCs/>
          <w:sz w:val="24"/>
          <w:szCs w:val="24"/>
        </w:rPr>
        <w:t>Gas Safe registered engineer</w:t>
      </w:r>
      <w:r w:rsidRPr="00C41F10">
        <w:rPr>
          <w:rFonts w:ascii="Arial" w:hAnsi="Arial" w:cs="Arial"/>
          <w:sz w:val="24"/>
          <w:szCs w:val="24"/>
        </w:rPr>
        <w:t>. Servicing should be undertaken in accordance with the manufacturer’s instructions, usually every 12 months. A copy of the detailed inspection report should be obtained as this may be required</w:t>
      </w:r>
      <w:r w:rsidRPr="00C41F10">
        <w:rPr>
          <w:rFonts w:ascii="Arial" w:hAnsi="Arial" w:cs="Arial"/>
          <w:color w:val="000000"/>
          <w:sz w:val="24"/>
          <w:szCs w:val="24"/>
        </w:rPr>
        <w:t xml:space="preserve"> if you apply to work on a site, or at an event</w:t>
      </w:r>
      <w:r w:rsidRPr="00C41F10">
        <w:rPr>
          <w:rFonts w:ascii="Arial" w:hAnsi="Arial" w:cs="Arial"/>
          <w:sz w:val="24"/>
          <w:szCs w:val="24"/>
        </w:rPr>
        <w:t xml:space="preserve">. To find a Gas Safe registered engineer near you log on to the website </w:t>
      </w:r>
      <w:hyperlink r:id="rId15" w:history="1">
        <w:r w:rsidRPr="00C41F10">
          <w:rPr>
            <w:rStyle w:val="Hyperlink"/>
            <w:rFonts w:ascii="Arial" w:hAnsi="Arial" w:cs="Arial"/>
            <w:sz w:val="24"/>
            <w:szCs w:val="24"/>
          </w:rPr>
          <w:t>http://www.gassaferegister.co.uk/</w:t>
        </w:r>
      </w:hyperlink>
      <w:r w:rsidRPr="00C41F10">
        <w:rPr>
          <w:rFonts w:ascii="Arial" w:hAnsi="Arial" w:cs="Arial"/>
          <w:sz w:val="24"/>
          <w:szCs w:val="24"/>
        </w:rPr>
        <w:t xml:space="preserve"> or telephone 0800 408 5500.  </w:t>
      </w:r>
    </w:p>
    <w:p w14:paraId="4A3A1E1C" w14:textId="77777777" w:rsidR="00E3742C" w:rsidRPr="00C41F10" w:rsidRDefault="00E3742C" w:rsidP="00E3742C">
      <w:pPr>
        <w:spacing w:after="0" w:line="240" w:lineRule="auto"/>
        <w:jc w:val="both"/>
        <w:rPr>
          <w:rFonts w:ascii="Arial" w:hAnsi="Arial" w:cs="Arial"/>
          <w:sz w:val="24"/>
          <w:szCs w:val="24"/>
        </w:rPr>
      </w:pPr>
    </w:p>
    <w:p w14:paraId="32A1F9BB" w14:textId="77777777" w:rsidR="00E3742C" w:rsidRPr="006832C7" w:rsidRDefault="00E3742C" w:rsidP="00E3742C">
      <w:pPr>
        <w:pStyle w:val="ListParagraph"/>
        <w:numPr>
          <w:ilvl w:val="0"/>
          <w:numId w:val="29"/>
        </w:numPr>
        <w:spacing w:after="0" w:line="240" w:lineRule="auto"/>
        <w:ind w:left="426" w:hanging="437"/>
        <w:jc w:val="both"/>
        <w:rPr>
          <w:rFonts w:ascii="Arial" w:hAnsi="Arial" w:cs="Arial"/>
          <w:sz w:val="24"/>
          <w:szCs w:val="24"/>
        </w:rPr>
      </w:pPr>
      <w:r w:rsidRPr="006832C7">
        <w:rPr>
          <w:rFonts w:ascii="Arial" w:hAnsi="Arial" w:cs="Arial"/>
          <w:sz w:val="24"/>
          <w:szCs w:val="24"/>
        </w:rPr>
        <w:t>New Trailers</w:t>
      </w:r>
    </w:p>
    <w:p w14:paraId="0AF64172"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rPr>
      </w:pPr>
      <w:r w:rsidRPr="00C41F10">
        <w:rPr>
          <w:rFonts w:ascii="Arial" w:hAnsi="Arial" w:cs="Arial"/>
          <w:color w:val="000000"/>
          <w:sz w:val="24"/>
          <w:szCs w:val="24"/>
        </w:rPr>
        <w:t xml:space="preserve">A newly built gas installation should come with written evidence that the installation complies with current safety legislation. It should contain details of what the installation consists of and who checked that it complies. </w:t>
      </w:r>
    </w:p>
    <w:p w14:paraId="243962F8"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4896928B" w14:textId="77777777" w:rsidR="00E3742C" w:rsidRPr="006832C7" w:rsidRDefault="00E3742C" w:rsidP="00E3742C">
      <w:pPr>
        <w:pStyle w:val="ListParagraph"/>
        <w:numPr>
          <w:ilvl w:val="0"/>
          <w:numId w:val="29"/>
        </w:numPr>
        <w:autoSpaceDE w:val="0"/>
        <w:autoSpaceDN w:val="0"/>
        <w:adjustRightInd w:val="0"/>
        <w:spacing w:after="0" w:line="240" w:lineRule="auto"/>
        <w:ind w:left="426" w:hanging="426"/>
        <w:jc w:val="both"/>
        <w:rPr>
          <w:rFonts w:ascii="Arial" w:hAnsi="Arial" w:cs="Arial"/>
          <w:color w:val="000000"/>
          <w:sz w:val="24"/>
          <w:szCs w:val="24"/>
        </w:rPr>
      </w:pPr>
      <w:r w:rsidRPr="006832C7">
        <w:rPr>
          <w:rFonts w:ascii="Arial" w:hAnsi="Arial" w:cs="Arial"/>
          <w:color w:val="000000"/>
          <w:sz w:val="24"/>
          <w:szCs w:val="24"/>
        </w:rPr>
        <w:t>Second Hand Trailers</w:t>
      </w:r>
    </w:p>
    <w:p w14:paraId="5380BF27" w14:textId="77777777" w:rsidR="00E3742C" w:rsidRPr="00C41F10" w:rsidRDefault="00E3742C" w:rsidP="00047BDE">
      <w:pPr>
        <w:autoSpaceDE w:val="0"/>
        <w:autoSpaceDN w:val="0"/>
        <w:adjustRightInd w:val="0"/>
        <w:spacing w:after="0" w:line="240" w:lineRule="auto"/>
        <w:ind w:left="426"/>
        <w:jc w:val="both"/>
        <w:rPr>
          <w:rFonts w:ascii="Arial" w:hAnsi="Arial" w:cs="Arial"/>
          <w:color w:val="000000"/>
          <w:sz w:val="24"/>
          <w:szCs w:val="24"/>
        </w:rPr>
      </w:pPr>
      <w:r w:rsidRPr="00C41F10">
        <w:rPr>
          <w:rFonts w:ascii="Arial" w:hAnsi="Arial" w:cs="Arial"/>
          <w:color w:val="000000"/>
          <w:sz w:val="24"/>
          <w:szCs w:val="24"/>
        </w:rPr>
        <w:t>It is recommended when buying a second trailer to ensure it has been issued with a Gas Safety Report within the previous 12 months.</w:t>
      </w:r>
    </w:p>
    <w:p w14:paraId="0D322126"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572E6A72" w14:textId="77777777" w:rsidR="00E3742C" w:rsidRPr="006832C7" w:rsidRDefault="00E3742C" w:rsidP="00E3742C">
      <w:pPr>
        <w:pStyle w:val="ListParagraph"/>
        <w:numPr>
          <w:ilvl w:val="0"/>
          <w:numId w:val="29"/>
        </w:numPr>
        <w:autoSpaceDE w:val="0"/>
        <w:autoSpaceDN w:val="0"/>
        <w:adjustRightInd w:val="0"/>
        <w:spacing w:after="0" w:line="240" w:lineRule="auto"/>
        <w:ind w:left="426" w:hanging="426"/>
        <w:jc w:val="both"/>
        <w:rPr>
          <w:rFonts w:ascii="Arial" w:hAnsi="Arial" w:cs="Arial"/>
          <w:b/>
          <w:color w:val="000000"/>
          <w:sz w:val="24"/>
          <w:szCs w:val="24"/>
        </w:rPr>
      </w:pPr>
      <w:r w:rsidRPr="006832C7">
        <w:rPr>
          <w:rFonts w:ascii="Arial" w:hAnsi="Arial" w:cs="Arial"/>
          <w:b/>
          <w:color w:val="000000"/>
          <w:sz w:val="24"/>
          <w:szCs w:val="24"/>
        </w:rPr>
        <w:t>Emergency Control Valve</w:t>
      </w:r>
    </w:p>
    <w:p w14:paraId="2AB687BC"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rPr>
      </w:pPr>
      <w:r w:rsidRPr="00C41F10">
        <w:rPr>
          <w:rFonts w:ascii="Arial" w:hAnsi="Arial" w:cs="Arial"/>
          <w:color w:val="000000"/>
          <w:sz w:val="24"/>
          <w:szCs w:val="24"/>
        </w:rPr>
        <w:t xml:space="preserve">An emergency isolation valve must be installed inside the cooking area at either the point where the </w:t>
      </w:r>
      <w:proofErr w:type="gramStart"/>
      <w:r w:rsidRPr="00C41F10">
        <w:rPr>
          <w:rFonts w:ascii="Arial" w:hAnsi="Arial" w:cs="Arial"/>
          <w:color w:val="000000"/>
          <w:sz w:val="24"/>
          <w:szCs w:val="24"/>
        </w:rPr>
        <w:t>low pressure</w:t>
      </w:r>
      <w:proofErr w:type="gramEnd"/>
      <w:r w:rsidRPr="00C41F10">
        <w:rPr>
          <w:rFonts w:ascii="Arial" w:hAnsi="Arial" w:cs="Arial"/>
          <w:color w:val="000000"/>
          <w:sz w:val="24"/>
          <w:szCs w:val="24"/>
        </w:rPr>
        <w:t xml:space="preserve"> pipework enters the cooking area or adjacent to the exit point of the cooking area. For cylinder installations, the cylinder valve can be used as emergency shut off valve.</w:t>
      </w:r>
    </w:p>
    <w:p w14:paraId="3781F57D" w14:textId="77777777" w:rsidR="00E3742C" w:rsidRPr="006832C7" w:rsidRDefault="00E3742C" w:rsidP="00E3742C">
      <w:pPr>
        <w:autoSpaceDE w:val="0"/>
        <w:autoSpaceDN w:val="0"/>
        <w:adjustRightInd w:val="0"/>
        <w:spacing w:after="0" w:line="240" w:lineRule="auto"/>
        <w:jc w:val="both"/>
        <w:rPr>
          <w:rFonts w:ascii="Arial" w:hAnsi="Arial" w:cs="Arial"/>
          <w:b/>
          <w:color w:val="000000"/>
          <w:sz w:val="24"/>
          <w:szCs w:val="24"/>
        </w:rPr>
      </w:pPr>
    </w:p>
    <w:p w14:paraId="0FB38D1C" w14:textId="77777777" w:rsidR="00E3742C" w:rsidRPr="006832C7" w:rsidRDefault="00E3742C" w:rsidP="00E3742C">
      <w:pPr>
        <w:pStyle w:val="ListParagraph"/>
        <w:numPr>
          <w:ilvl w:val="0"/>
          <w:numId w:val="29"/>
        </w:numPr>
        <w:autoSpaceDE w:val="0"/>
        <w:autoSpaceDN w:val="0"/>
        <w:adjustRightInd w:val="0"/>
        <w:spacing w:after="0" w:line="240" w:lineRule="auto"/>
        <w:ind w:left="426" w:hanging="426"/>
        <w:jc w:val="both"/>
        <w:rPr>
          <w:rFonts w:ascii="Arial" w:hAnsi="Arial" w:cs="Arial"/>
          <w:b/>
          <w:color w:val="000000"/>
          <w:sz w:val="24"/>
          <w:szCs w:val="24"/>
        </w:rPr>
      </w:pPr>
      <w:r w:rsidRPr="006832C7">
        <w:rPr>
          <w:rFonts w:ascii="Arial" w:hAnsi="Arial" w:cs="Arial"/>
          <w:b/>
          <w:color w:val="000000"/>
          <w:sz w:val="24"/>
          <w:szCs w:val="24"/>
        </w:rPr>
        <w:t>LPG cylinders</w:t>
      </w:r>
    </w:p>
    <w:p w14:paraId="763936B2"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lang w:eastAsia="en-GB"/>
        </w:rPr>
      </w:pPr>
      <w:r w:rsidRPr="00C41F10">
        <w:rPr>
          <w:rFonts w:ascii="Arial" w:hAnsi="Arial" w:cs="Arial"/>
          <w:color w:val="000000"/>
          <w:sz w:val="24"/>
          <w:szCs w:val="24"/>
          <w:lang w:eastAsia="en-GB"/>
        </w:rPr>
        <w:t xml:space="preserve">Cylinders carried in either a trailer or a converted vehicle should </w:t>
      </w:r>
      <w:proofErr w:type="gramStart"/>
      <w:r w:rsidRPr="00C41F10">
        <w:rPr>
          <w:rFonts w:ascii="Arial" w:hAnsi="Arial" w:cs="Arial"/>
          <w:color w:val="000000"/>
          <w:sz w:val="24"/>
          <w:szCs w:val="24"/>
          <w:lang w:eastAsia="en-GB"/>
        </w:rPr>
        <w:t>be located in</w:t>
      </w:r>
      <w:proofErr w:type="gramEnd"/>
      <w:r w:rsidRPr="00C41F10">
        <w:rPr>
          <w:rFonts w:ascii="Arial" w:hAnsi="Arial" w:cs="Arial"/>
          <w:color w:val="000000"/>
          <w:sz w:val="24"/>
          <w:szCs w:val="24"/>
          <w:lang w:eastAsia="en-GB"/>
        </w:rPr>
        <w:t xml:space="preserve"> a position that minimises </w:t>
      </w:r>
      <w:r w:rsidRPr="00C41F10">
        <w:rPr>
          <w:rFonts w:ascii="Arial" w:hAnsi="Arial" w:cs="Arial"/>
          <w:color w:val="000000"/>
          <w:sz w:val="24"/>
          <w:szCs w:val="24"/>
          <w:lang w:eastAsia="en-GB"/>
        </w:rPr>
        <w:lastRenderedPageBreak/>
        <w:t xml:space="preserve">the risk of damage in case of an accident whilst in transit. Where trailers have cylinder </w:t>
      </w:r>
      <w:proofErr w:type="gramStart"/>
      <w:r w:rsidRPr="00C41F10">
        <w:rPr>
          <w:rFonts w:ascii="Arial" w:hAnsi="Arial" w:cs="Arial"/>
          <w:color w:val="000000"/>
          <w:sz w:val="24"/>
          <w:szCs w:val="24"/>
          <w:lang w:eastAsia="en-GB"/>
        </w:rPr>
        <w:t>compartments</w:t>
      </w:r>
      <w:proofErr w:type="gramEnd"/>
      <w:r w:rsidRPr="00C41F10">
        <w:rPr>
          <w:rFonts w:ascii="Arial" w:hAnsi="Arial" w:cs="Arial"/>
          <w:color w:val="000000"/>
          <w:sz w:val="24"/>
          <w:szCs w:val="24"/>
          <w:lang w:eastAsia="en-GB"/>
        </w:rPr>
        <w:t xml:space="preserve"> they must be:</w:t>
      </w:r>
    </w:p>
    <w:p w14:paraId="0BF44E77"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The enclosure must be ventilated at high and low levels.</w:t>
      </w:r>
    </w:p>
    <w:p w14:paraId="3672F230"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The compartment must be accessible from the outside only.</w:t>
      </w:r>
    </w:p>
    <w:p w14:paraId="72C1F5CC"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a means of securing cylinders from movement during transit.</w:t>
      </w:r>
    </w:p>
    <w:p w14:paraId="15FF9590"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a means of preventing unauthorised access.</w:t>
      </w:r>
    </w:p>
    <w:p w14:paraId="091971EF"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 xml:space="preserve">Have a </w:t>
      </w:r>
      <w:proofErr w:type="gramStart"/>
      <w:r w:rsidRPr="00E3742C">
        <w:rPr>
          <w:rFonts w:ascii="Arial" w:hAnsi="Arial" w:cs="Arial"/>
          <w:color w:val="000000"/>
          <w:sz w:val="24"/>
          <w:szCs w:val="24"/>
          <w:lang w:eastAsia="en-GB"/>
        </w:rPr>
        <w:t>1 hour</w:t>
      </w:r>
      <w:proofErr w:type="gramEnd"/>
      <w:r w:rsidRPr="00E3742C">
        <w:rPr>
          <w:rFonts w:ascii="Arial" w:hAnsi="Arial" w:cs="Arial"/>
          <w:color w:val="000000"/>
          <w:sz w:val="24"/>
          <w:szCs w:val="24"/>
          <w:lang w:eastAsia="en-GB"/>
        </w:rPr>
        <w:t xml:space="preserve"> fire barrier to the trailer wall.</w:t>
      </w:r>
    </w:p>
    <w:p w14:paraId="30348F47"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Only contain the regulator, pigtails, gas spanner and cylinders, no other materials should be stored in the compartment.</w:t>
      </w:r>
    </w:p>
    <w:p w14:paraId="6B696C22"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only the required number of cylinders to operate the equipment plus a reserve of the same capacity.</w:t>
      </w:r>
    </w:p>
    <w:p w14:paraId="46665048"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an LPG Flammable Gas warning sign on the external side of the door to the compartment.</w:t>
      </w:r>
    </w:p>
    <w:p w14:paraId="5E22C4C7"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cylinder changing instructions within the compartment.</w:t>
      </w:r>
    </w:p>
    <w:p w14:paraId="76E3F256" w14:textId="77777777" w:rsidR="00E3742C" w:rsidRPr="00E3742C" w:rsidRDefault="00E3742C" w:rsidP="00E3742C">
      <w:pPr>
        <w:pStyle w:val="ListParagraph"/>
        <w:numPr>
          <w:ilvl w:val="0"/>
          <w:numId w:val="45"/>
        </w:numPr>
        <w:autoSpaceDE w:val="0"/>
        <w:autoSpaceDN w:val="0"/>
        <w:adjustRightInd w:val="0"/>
        <w:spacing w:after="0" w:line="240" w:lineRule="auto"/>
        <w:ind w:left="851" w:hanging="284"/>
        <w:jc w:val="both"/>
        <w:rPr>
          <w:rFonts w:ascii="Arial" w:hAnsi="Arial" w:cs="Arial"/>
          <w:color w:val="000000"/>
          <w:sz w:val="24"/>
          <w:szCs w:val="24"/>
          <w:lang w:eastAsia="en-GB"/>
        </w:rPr>
      </w:pPr>
      <w:r w:rsidRPr="00E3742C">
        <w:rPr>
          <w:rFonts w:ascii="Arial" w:hAnsi="Arial" w:cs="Arial"/>
          <w:color w:val="000000"/>
          <w:sz w:val="24"/>
          <w:szCs w:val="24"/>
          <w:lang w:eastAsia="en-GB"/>
        </w:rPr>
        <w:t>Have all connections between the compartment and the inside of the trailer fire stopped.</w:t>
      </w:r>
    </w:p>
    <w:p w14:paraId="21D4CA99"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lang w:eastAsia="en-GB"/>
        </w:rPr>
      </w:pPr>
    </w:p>
    <w:p w14:paraId="7B6D2512"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lang w:eastAsia="en-GB"/>
        </w:rPr>
      </w:pPr>
    </w:p>
    <w:p w14:paraId="25342D69" w14:textId="77777777" w:rsidR="00E3742C" w:rsidRPr="006832C7" w:rsidRDefault="00E3742C" w:rsidP="00E3742C">
      <w:pPr>
        <w:pStyle w:val="ListParagraph"/>
        <w:numPr>
          <w:ilvl w:val="0"/>
          <w:numId w:val="29"/>
        </w:numPr>
        <w:autoSpaceDE w:val="0"/>
        <w:autoSpaceDN w:val="0"/>
        <w:adjustRightInd w:val="0"/>
        <w:spacing w:after="0" w:line="240" w:lineRule="auto"/>
        <w:ind w:left="426" w:hanging="426"/>
        <w:jc w:val="both"/>
        <w:rPr>
          <w:rFonts w:ascii="Arial" w:hAnsi="Arial" w:cs="Arial"/>
          <w:b/>
          <w:color w:val="000000"/>
          <w:sz w:val="24"/>
          <w:szCs w:val="24"/>
          <w:lang w:eastAsia="en-GB"/>
        </w:rPr>
      </w:pPr>
      <w:r w:rsidRPr="006832C7">
        <w:rPr>
          <w:rFonts w:ascii="Arial" w:hAnsi="Arial" w:cs="Arial"/>
          <w:b/>
          <w:color w:val="000000"/>
          <w:sz w:val="24"/>
          <w:szCs w:val="24"/>
          <w:lang w:eastAsia="en-GB"/>
        </w:rPr>
        <w:t>Ventilation</w:t>
      </w:r>
    </w:p>
    <w:p w14:paraId="5DBED103"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lang w:eastAsia="en-GB"/>
        </w:rPr>
      </w:pPr>
      <w:r w:rsidRPr="00C41F10">
        <w:rPr>
          <w:rFonts w:ascii="Arial" w:hAnsi="Arial" w:cs="Arial"/>
          <w:color w:val="000000"/>
          <w:sz w:val="24"/>
          <w:szCs w:val="24"/>
          <w:lang w:eastAsia="en-GB"/>
        </w:rPr>
        <w:t xml:space="preserve">It is essential that adequate free ventilation is provided in the cooking areas, this must be fixed at high and low levels, and include vermin screens. Notices should be sited next to the ventilation points to inform the operator that these be kept clean and free of blockages. </w:t>
      </w:r>
    </w:p>
    <w:p w14:paraId="7C653EF2" w14:textId="77777777" w:rsidR="00E3742C" w:rsidRPr="00C41F10" w:rsidRDefault="00E3742C" w:rsidP="00E3742C">
      <w:pPr>
        <w:autoSpaceDE w:val="0"/>
        <w:autoSpaceDN w:val="0"/>
        <w:adjustRightInd w:val="0"/>
        <w:spacing w:after="0" w:line="240" w:lineRule="auto"/>
        <w:ind w:left="426" w:hanging="426"/>
        <w:jc w:val="both"/>
        <w:rPr>
          <w:rFonts w:ascii="Arial" w:hAnsi="Arial" w:cs="Arial"/>
          <w:color w:val="000000"/>
          <w:sz w:val="24"/>
          <w:szCs w:val="24"/>
          <w:lang w:eastAsia="en-GB"/>
        </w:rPr>
      </w:pPr>
    </w:p>
    <w:p w14:paraId="532CC878"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lang w:eastAsia="en-GB"/>
        </w:rPr>
      </w:pPr>
      <w:r w:rsidRPr="00C41F10">
        <w:rPr>
          <w:rFonts w:ascii="Arial" w:hAnsi="Arial" w:cs="Arial"/>
          <w:color w:val="000000"/>
          <w:sz w:val="24"/>
          <w:szCs w:val="24"/>
        </w:rPr>
        <w:t xml:space="preserve">Flues and canopies must be fixed to the trailer or vehicle </w:t>
      </w:r>
      <w:proofErr w:type="gramStart"/>
      <w:r w:rsidRPr="00C41F10">
        <w:rPr>
          <w:rFonts w:ascii="Arial" w:hAnsi="Arial" w:cs="Arial"/>
          <w:color w:val="000000"/>
          <w:sz w:val="24"/>
          <w:szCs w:val="24"/>
        </w:rPr>
        <w:t>so as to</w:t>
      </w:r>
      <w:proofErr w:type="gramEnd"/>
      <w:r w:rsidRPr="00C41F10">
        <w:rPr>
          <w:rFonts w:ascii="Arial" w:hAnsi="Arial" w:cs="Arial"/>
          <w:color w:val="000000"/>
          <w:sz w:val="24"/>
          <w:szCs w:val="24"/>
        </w:rPr>
        <w:t xml:space="preserve"> prevent movement in transit. Any flue system should be installed in accordance with the </w:t>
      </w:r>
      <w:r w:rsidRPr="00C41F10">
        <w:rPr>
          <w:rFonts w:ascii="Arial" w:hAnsi="Arial" w:cs="Arial"/>
          <w:color w:val="000000"/>
          <w:sz w:val="24"/>
          <w:szCs w:val="24"/>
        </w:rPr>
        <w:lastRenderedPageBreak/>
        <w:t xml:space="preserve">appliance manufacturer’s installation instructions and terminated so the products of combustion can </w:t>
      </w:r>
      <w:proofErr w:type="gramStart"/>
      <w:r w:rsidRPr="00C41F10">
        <w:rPr>
          <w:rFonts w:ascii="Arial" w:hAnsi="Arial" w:cs="Arial"/>
          <w:color w:val="000000"/>
          <w:sz w:val="24"/>
          <w:szCs w:val="24"/>
        </w:rPr>
        <w:t>discharge safely at all times</w:t>
      </w:r>
      <w:proofErr w:type="gramEnd"/>
      <w:r w:rsidRPr="00C41F10">
        <w:rPr>
          <w:rFonts w:ascii="Arial" w:hAnsi="Arial" w:cs="Arial"/>
          <w:color w:val="000000"/>
          <w:sz w:val="24"/>
          <w:szCs w:val="24"/>
        </w:rPr>
        <w:t xml:space="preserve">. When positioning the vehicle and before operating any appliance with a flue system, due consideration must be given to the surrounding area and any obstructions that may affect flue performance. This will include overhanging tress, proximity to adjacent mobile catering vehicles, etc. </w:t>
      </w:r>
    </w:p>
    <w:p w14:paraId="7813757D" w14:textId="77777777" w:rsidR="00E3742C" w:rsidRPr="00C41F10" w:rsidRDefault="00E3742C" w:rsidP="00E3742C">
      <w:pPr>
        <w:autoSpaceDE w:val="0"/>
        <w:autoSpaceDN w:val="0"/>
        <w:adjustRightInd w:val="0"/>
        <w:spacing w:after="0" w:line="240" w:lineRule="auto"/>
        <w:ind w:left="426" w:hanging="426"/>
        <w:jc w:val="both"/>
        <w:rPr>
          <w:rFonts w:ascii="Arial" w:hAnsi="Arial" w:cs="Arial"/>
          <w:color w:val="000000"/>
          <w:sz w:val="24"/>
          <w:szCs w:val="24"/>
          <w:lang w:eastAsia="en-GB"/>
        </w:rPr>
      </w:pPr>
    </w:p>
    <w:p w14:paraId="1D8F2AB5"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rPr>
      </w:pPr>
      <w:r w:rsidRPr="00C41F10">
        <w:rPr>
          <w:rFonts w:ascii="Arial" w:hAnsi="Arial" w:cs="Arial"/>
          <w:color w:val="000000"/>
          <w:sz w:val="24"/>
          <w:szCs w:val="24"/>
        </w:rPr>
        <w:t>An open-flued appliance must not be used in a vehicle incorporating a forced extraction canopy due to the adverse effect the fan may have on flue performance.</w:t>
      </w:r>
    </w:p>
    <w:p w14:paraId="1866239E" w14:textId="77777777" w:rsidR="00E3742C" w:rsidRPr="00C41F10" w:rsidRDefault="00E3742C" w:rsidP="00E3742C">
      <w:pPr>
        <w:autoSpaceDE w:val="0"/>
        <w:autoSpaceDN w:val="0"/>
        <w:adjustRightInd w:val="0"/>
        <w:spacing w:after="0" w:line="240" w:lineRule="auto"/>
        <w:ind w:left="426" w:hanging="426"/>
        <w:jc w:val="both"/>
        <w:rPr>
          <w:rFonts w:ascii="Arial" w:hAnsi="Arial" w:cs="Arial"/>
          <w:color w:val="000000"/>
          <w:sz w:val="24"/>
          <w:szCs w:val="24"/>
          <w:lang w:eastAsia="en-GB"/>
        </w:rPr>
      </w:pPr>
    </w:p>
    <w:p w14:paraId="21713147" w14:textId="77777777" w:rsidR="00E3742C" w:rsidRPr="00C41F10" w:rsidRDefault="00E3742C" w:rsidP="00E3742C">
      <w:pPr>
        <w:autoSpaceDE w:val="0"/>
        <w:autoSpaceDN w:val="0"/>
        <w:adjustRightInd w:val="0"/>
        <w:spacing w:after="0" w:line="240" w:lineRule="auto"/>
        <w:ind w:left="426"/>
        <w:jc w:val="both"/>
        <w:rPr>
          <w:rFonts w:ascii="Arial" w:hAnsi="Arial" w:cs="Arial"/>
          <w:color w:val="000000"/>
          <w:sz w:val="24"/>
          <w:szCs w:val="24"/>
          <w:lang w:eastAsia="en-GB"/>
        </w:rPr>
      </w:pPr>
      <w:r w:rsidRPr="00C41F10">
        <w:rPr>
          <w:rFonts w:ascii="Arial" w:hAnsi="Arial" w:cs="Arial"/>
          <w:color w:val="000000"/>
          <w:sz w:val="24"/>
          <w:szCs w:val="24"/>
          <w:lang w:eastAsia="en-GB"/>
        </w:rPr>
        <w:t>For further specific information regarding ventilation please contact environmental health.</w:t>
      </w:r>
    </w:p>
    <w:p w14:paraId="0E7C3235" w14:textId="77777777" w:rsidR="00E3742C" w:rsidRPr="00C41F10" w:rsidRDefault="00E3742C" w:rsidP="00E3742C">
      <w:pPr>
        <w:spacing w:line="240" w:lineRule="auto"/>
        <w:jc w:val="both"/>
        <w:rPr>
          <w:rFonts w:ascii="Arial" w:hAnsi="Arial" w:cs="Arial"/>
          <w:color w:val="000000"/>
          <w:sz w:val="24"/>
          <w:szCs w:val="24"/>
        </w:rPr>
      </w:pPr>
    </w:p>
    <w:p w14:paraId="4D9EE4AF"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b/>
          <w:bCs/>
          <w:color w:val="000000"/>
          <w:sz w:val="24"/>
          <w:szCs w:val="24"/>
        </w:rPr>
        <w:t xml:space="preserve">Fire Precautions </w:t>
      </w:r>
    </w:p>
    <w:p w14:paraId="63B7E7B6"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color w:val="000000"/>
          <w:sz w:val="24"/>
          <w:szCs w:val="24"/>
        </w:rPr>
        <w:t xml:space="preserve">The guidelines for fire protection equipment </w:t>
      </w:r>
      <w:proofErr w:type="gramStart"/>
      <w:r w:rsidRPr="00C41F10">
        <w:rPr>
          <w:rFonts w:ascii="Arial" w:hAnsi="Arial" w:cs="Arial"/>
          <w:color w:val="000000"/>
          <w:sz w:val="24"/>
          <w:szCs w:val="24"/>
        </w:rPr>
        <w:t>are;</w:t>
      </w:r>
      <w:proofErr w:type="gramEnd"/>
      <w:r w:rsidRPr="00C41F10">
        <w:rPr>
          <w:rFonts w:ascii="Arial" w:hAnsi="Arial" w:cs="Arial"/>
          <w:color w:val="000000"/>
          <w:sz w:val="24"/>
          <w:szCs w:val="24"/>
        </w:rPr>
        <w:t xml:space="preserve"> </w:t>
      </w:r>
    </w:p>
    <w:p w14:paraId="21411EAA"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bCs/>
          <w:color w:val="000000"/>
          <w:sz w:val="24"/>
          <w:szCs w:val="24"/>
        </w:rPr>
        <w:t xml:space="preserve">Where oil/fat frying or a griddle is used: </w:t>
      </w:r>
    </w:p>
    <w:p w14:paraId="5A4228A9" w14:textId="77777777" w:rsidR="00E3742C" w:rsidRPr="00C41F10" w:rsidRDefault="00E3742C" w:rsidP="002A6524">
      <w:pPr>
        <w:autoSpaceDE w:val="0"/>
        <w:autoSpaceDN w:val="0"/>
        <w:adjustRightInd w:val="0"/>
        <w:spacing w:after="0" w:line="240" w:lineRule="auto"/>
        <w:ind w:left="426" w:hanging="284"/>
        <w:jc w:val="both"/>
        <w:rPr>
          <w:rFonts w:ascii="Arial" w:hAnsi="Arial" w:cs="Arial"/>
          <w:color w:val="000000"/>
          <w:sz w:val="24"/>
          <w:szCs w:val="24"/>
        </w:rPr>
      </w:pPr>
      <w:r w:rsidRPr="00C41F10">
        <w:rPr>
          <w:rFonts w:ascii="Arial" w:hAnsi="Arial" w:cs="Arial"/>
          <w:color w:val="000000"/>
          <w:sz w:val="24"/>
          <w:szCs w:val="24"/>
        </w:rPr>
        <w:t xml:space="preserve">• </w:t>
      </w:r>
      <w:r>
        <w:rPr>
          <w:rFonts w:ascii="Arial" w:hAnsi="Arial" w:cs="Arial"/>
          <w:color w:val="000000"/>
          <w:sz w:val="24"/>
          <w:szCs w:val="24"/>
        </w:rPr>
        <w:tab/>
      </w:r>
      <w:r w:rsidRPr="00C41F10">
        <w:rPr>
          <w:rFonts w:ascii="Arial" w:hAnsi="Arial" w:cs="Arial"/>
          <w:color w:val="000000"/>
          <w:sz w:val="24"/>
          <w:szCs w:val="24"/>
        </w:rPr>
        <w:t xml:space="preserve">Fire Blanket (this may change </w:t>
      </w:r>
      <w:proofErr w:type="gramStart"/>
      <w:r w:rsidRPr="00C41F10">
        <w:rPr>
          <w:rFonts w:ascii="Arial" w:hAnsi="Arial" w:cs="Arial"/>
          <w:color w:val="000000"/>
          <w:sz w:val="24"/>
          <w:szCs w:val="24"/>
        </w:rPr>
        <w:t>in the near future</w:t>
      </w:r>
      <w:proofErr w:type="gramEnd"/>
      <w:r w:rsidRPr="00C41F10">
        <w:rPr>
          <w:rFonts w:ascii="Arial" w:hAnsi="Arial" w:cs="Arial"/>
          <w:color w:val="000000"/>
          <w:sz w:val="24"/>
          <w:szCs w:val="24"/>
        </w:rPr>
        <w:t xml:space="preserve">) </w:t>
      </w:r>
    </w:p>
    <w:p w14:paraId="371ED17B" w14:textId="77777777" w:rsidR="00E3742C" w:rsidRPr="00C41F10" w:rsidRDefault="00E3742C" w:rsidP="002A6524">
      <w:pPr>
        <w:autoSpaceDE w:val="0"/>
        <w:autoSpaceDN w:val="0"/>
        <w:adjustRightInd w:val="0"/>
        <w:spacing w:after="0" w:line="240" w:lineRule="auto"/>
        <w:ind w:left="426" w:hanging="284"/>
        <w:jc w:val="both"/>
        <w:rPr>
          <w:rFonts w:ascii="Arial" w:hAnsi="Arial" w:cs="Arial"/>
          <w:color w:val="000000"/>
          <w:sz w:val="24"/>
          <w:szCs w:val="24"/>
        </w:rPr>
      </w:pPr>
      <w:r w:rsidRPr="00C41F10">
        <w:rPr>
          <w:rFonts w:ascii="Arial" w:hAnsi="Arial" w:cs="Arial"/>
          <w:color w:val="000000"/>
          <w:sz w:val="24"/>
          <w:szCs w:val="24"/>
        </w:rPr>
        <w:t xml:space="preserve">• </w:t>
      </w:r>
      <w:r>
        <w:rPr>
          <w:rFonts w:ascii="Arial" w:hAnsi="Arial" w:cs="Arial"/>
          <w:color w:val="000000"/>
          <w:sz w:val="24"/>
          <w:szCs w:val="24"/>
        </w:rPr>
        <w:tab/>
      </w:r>
      <w:r w:rsidRPr="00C41F10">
        <w:rPr>
          <w:rFonts w:ascii="Arial" w:hAnsi="Arial" w:cs="Arial"/>
          <w:color w:val="000000"/>
          <w:sz w:val="24"/>
          <w:szCs w:val="24"/>
        </w:rPr>
        <w:t xml:space="preserve">6ltr Wet Chemical Extinguisher </w:t>
      </w:r>
    </w:p>
    <w:p w14:paraId="34573FB7"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123415C4"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bCs/>
          <w:color w:val="000000"/>
          <w:sz w:val="24"/>
          <w:szCs w:val="24"/>
        </w:rPr>
        <w:t xml:space="preserve">Where waste bins are provided/used: </w:t>
      </w:r>
    </w:p>
    <w:p w14:paraId="7333C236" w14:textId="77777777" w:rsidR="00E3742C" w:rsidRPr="00C41F10" w:rsidRDefault="00E3742C" w:rsidP="002A6524">
      <w:pPr>
        <w:autoSpaceDE w:val="0"/>
        <w:autoSpaceDN w:val="0"/>
        <w:adjustRightInd w:val="0"/>
        <w:spacing w:after="0" w:line="240" w:lineRule="auto"/>
        <w:ind w:left="426" w:hanging="284"/>
        <w:jc w:val="both"/>
        <w:rPr>
          <w:rFonts w:ascii="Arial" w:hAnsi="Arial" w:cs="Arial"/>
          <w:color w:val="000000"/>
          <w:sz w:val="24"/>
          <w:szCs w:val="24"/>
        </w:rPr>
      </w:pPr>
      <w:r w:rsidRPr="00C41F10">
        <w:rPr>
          <w:rFonts w:ascii="Arial" w:hAnsi="Arial" w:cs="Arial"/>
          <w:color w:val="000000"/>
          <w:sz w:val="24"/>
          <w:szCs w:val="24"/>
        </w:rPr>
        <w:t xml:space="preserve">• </w:t>
      </w:r>
      <w:r w:rsidR="002A6524">
        <w:rPr>
          <w:rFonts w:ascii="Arial" w:hAnsi="Arial" w:cs="Arial"/>
          <w:color w:val="000000"/>
          <w:sz w:val="24"/>
          <w:szCs w:val="24"/>
        </w:rPr>
        <w:tab/>
      </w:r>
      <w:r w:rsidRPr="00C41F10">
        <w:rPr>
          <w:rFonts w:ascii="Arial" w:hAnsi="Arial" w:cs="Arial"/>
          <w:color w:val="000000"/>
          <w:sz w:val="24"/>
          <w:szCs w:val="24"/>
        </w:rPr>
        <w:t xml:space="preserve">6ltr Water Fire extinguisher </w:t>
      </w:r>
    </w:p>
    <w:p w14:paraId="23AE92CC"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7B425547"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bCs/>
          <w:color w:val="000000"/>
          <w:sz w:val="24"/>
          <w:szCs w:val="24"/>
        </w:rPr>
        <w:t xml:space="preserve">Where generators and/or electrical equipment are used: </w:t>
      </w:r>
    </w:p>
    <w:p w14:paraId="3ACE7556" w14:textId="77777777" w:rsidR="00E3742C" w:rsidRPr="00C41F10" w:rsidRDefault="00E3742C" w:rsidP="002A6524">
      <w:pPr>
        <w:autoSpaceDE w:val="0"/>
        <w:autoSpaceDN w:val="0"/>
        <w:adjustRightInd w:val="0"/>
        <w:spacing w:after="0" w:line="240" w:lineRule="auto"/>
        <w:ind w:left="426" w:hanging="284"/>
        <w:jc w:val="both"/>
        <w:rPr>
          <w:rFonts w:ascii="Arial" w:hAnsi="Arial" w:cs="Arial"/>
          <w:color w:val="000000"/>
          <w:sz w:val="24"/>
          <w:szCs w:val="24"/>
        </w:rPr>
      </w:pPr>
      <w:r w:rsidRPr="00C41F10">
        <w:rPr>
          <w:rFonts w:ascii="Arial" w:hAnsi="Arial" w:cs="Arial"/>
          <w:color w:val="000000"/>
          <w:sz w:val="24"/>
          <w:szCs w:val="24"/>
        </w:rPr>
        <w:t xml:space="preserve">• </w:t>
      </w:r>
      <w:r w:rsidR="002A6524">
        <w:rPr>
          <w:rFonts w:ascii="Arial" w:hAnsi="Arial" w:cs="Arial"/>
          <w:color w:val="000000"/>
          <w:sz w:val="24"/>
          <w:szCs w:val="24"/>
        </w:rPr>
        <w:tab/>
      </w:r>
      <w:r w:rsidRPr="00C41F10">
        <w:rPr>
          <w:rFonts w:ascii="Arial" w:hAnsi="Arial" w:cs="Arial"/>
          <w:color w:val="000000"/>
          <w:sz w:val="24"/>
          <w:szCs w:val="24"/>
        </w:rPr>
        <w:t xml:space="preserve">2ltr CO2 Fire extinguisher, however this may need to be increased to </w:t>
      </w:r>
      <w:proofErr w:type="gramStart"/>
      <w:r w:rsidRPr="00C41F10">
        <w:rPr>
          <w:rFonts w:ascii="Arial" w:hAnsi="Arial" w:cs="Arial"/>
          <w:color w:val="000000"/>
          <w:sz w:val="24"/>
          <w:szCs w:val="24"/>
        </w:rPr>
        <w:t>take into account</w:t>
      </w:r>
      <w:proofErr w:type="gramEnd"/>
      <w:r w:rsidRPr="00C41F10">
        <w:rPr>
          <w:rFonts w:ascii="Arial" w:hAnsi="Arial" w:cs="Arial"/>
          <w:color w:val="000000"/>
          <w:sz w:val="24"/>
          <w:szCs w:val="24"/>
        </w:rPr>
        <w:t xml:space="preserve"> the number and types of equipment being used. </w:t>
      </w:r>
    </w:p>
    <w:p w14:paraId="1D78377D"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27F588AF"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r w:rsidRPr="00C41F10">
        <w:rPr>
          <w:rFonts w:ascii="Arial" w:hAnsi="Arial" w:cs="Arial"/>
          <w:bCs/>
          <w:color w:val="000000"/>
          <w:sz w:val="24"/>
          <w:szCs w:val="24"/>
        </w:rPr>
        <w:t xml:space="preserve">Where </w:t>
      </w:r>
      <w:proofErr w:type="gramStart"/>
      <w:r w:rsidRPr="00C41F10">
        <w:rPr>
          <w:rFonts w:ascii="Arial" w:hAnsi="Arial" w:cs="Arial"/>
          <w:bCs/>
          <w:color w:val="000000"/>
          <w:sz w:val="24"/>
          <w:szCs w:val="24"/>
        </w:rPr>
        <w:t>BBQ’s</w:t>
      </w:r>
      <w:proofErr w:type="gramEnd"/>
      <w:r w:rsidRPr="00C41F10">
        <w:rPr>
          <w:rFonts w:ascii="Arial" w:hAnsi="Arial" w:cs="Arial"/>
          <w:bCs/>
          <w:color w:val="000000"/>
          <w:sz w:val="24"/>
          <w:szCs w:val="24"/>
        </w:rPr>
        <w:t xml:space="preserve"> are used </w:t>
      </w:r>
    </w:p>
    <w:p w14:paraId="118965FD" w14:textId="77777777" w:rsidR="00E3742C" w:rsidRPr="00C41F10" w:rsidRDefault="00E3742C" w:rsidP="002A6524">
      <w:pPr>
        <w:autoSpaceDE w:val="0"/>
        <w:autoSpaceDN w:val="0"/>
        <w:adjustRightInd w:val="0"/>
        <w:spacing w:after="0" w:line="240" w:lineRule="auto"/>
        <w:ind w:left="426" w:hanging="284"/>
        <w:jc w:val="both"/>
        <w:rPr>
          <w:rFonts w:ascii="Arial" w:hAnsi="Arial" w:cs="Arial"/>
          <w:color w:val="000000"/>
          <w:sz w:val="24"/>
          <w:szCs w:val="24"/>
        </w:rPr>
      </w:pPr>
      <w:r w:rsidRPr="00C41F10">
        <w:rPr>
          <w:rFonts w:ascii="Arial" w:hAnsi="Arial" w:cs="Arial"/>
          <w:color w:val="000000"/>
          <w:sz w:val="24"/>
          <w:szCs w:val="24"/>
        </w:rPr>
        <w:t xml:space="preserve">• </w:t>
      </w:r>
      <w:r w:rsidR="002A6524">
        <w:rPr>
          <w:rFonts w:ascii="Arial" w:hAnsi="Arial" w:cs="Arial"/>
          <w:color w:val="000000"/>
          <w:sz w:val="24"/>
          <w:szCs w:val="24"/>
        </w:rPr>
        <w:tab/>
      </w:r>
      <w:r w:rsidRPr="00C41F10">
        <w:rPr>
          <w:rFonts w:ascii="Arial" w:hAnsi="Arial" w:cs="Arial"/>
          <w:color w:val="000000"/>
          <w:sz w:val="24"/>
          <w:szCs w:val="24"/>
        </w:rPr>
        <w:t xml:space="preserve">6ltr Water Fire extinguisher </w:t>
      </w:r>
    </w:p>
    <w:p w14:paraId="5F1A482A" w14:textId="77777777" w:rsidR="00E3742C" w:rsidRPr="00C41F10" w:rsidRDefault="00E3742C" w:rsidP="00E3742C">
      <w:pPr>
        <w:autoSpaceDE w:val="0"/>
        <w:autoSpaceDN w:val="0"/>
        <w:adjustRightInd w:val="0"/>
        <w:spacing w:after="0" w:line="240" w:lineRule="auto"/>
        <w:jc w:val="both"/>
        <w:rPr>
          <w:rFonts w:ascii="Arial" w:hAnsi="Arial" w:cs="Arial"/>
          <w:color w:val="000000"/>
          <w:sz w:val="24"/>
          <w:szCs w:val="24"/>
        </w:rPr>
      </w:pPr>
    </w:p>
    <w:p w14:paraId="0E4F6860" w14:textId="77777777" w:rsidR="00E3742C" w:rsidRPr="00C41F10" w:rsidRDefault="00E3742C" w:rsidP="00E3742C">
      <w:pPr>
        <w:spacing w:line="240" w:lineRule="auto"/>
        <w:jc w:val="both"/>
        <w:rPr>
          <w:rFonts w:ascii="Arial" w:eastAsia="Calibri" w:hAnsi="Arial" w:cs="Arial"/>
          <w:b/>
          <w:sz w:val="24"/>
          <w:szCs w:val="24"/>
        </w:rPr>
      </w:pPr>
    </w:p>
    <w:p w14:paraId="1763DAAF" w14:textId="77777777" w:rsidR="00E3742C" w:rsidRPr="00C41F10" w:rsidRDefault="001001C4" w:rsidP="00E3742C">
      <w:pPr>
        <w:spacing w:line="240" w:lineRule="auto"/>
        <w:jc w:val="both"/>
        <w:rPr>
          <w:rFonts w:ascii="Arial" w:eastAsia="Calibri" w:hAnsi="Arial" w:cs="Arial"/>
          <w:b/>
          <w:sz w:val="24"/>
          <w:szCs w:val="24"/>
        </w:rPr>
      </w:pPr>
      <w:r>
        <w:rPr>
          <w:rFonts w:ascii="Arial" w:eastAsia="Calibri" w:hAnsi="Arial" w:cs="Arial"/>
          <w:b/>
          <w:sz w:val="24"/>
          <w:szCs w:val="24"/>
        </w:rPr>
        <w:lastRenderedPageBreak/>
        <w:t>F</w:t>
      </w:r>
      <w:r w:rsidR="00E3742C" w:rsidRPr="00C41F10">
        <w:rPr>
          <w:rFonts w:ascii="Arial" w:eastAsia="Calibri" w:hAnsi="Arial" w:cs="Arial"/>
          <w:b/>
          <w:sz w:val="24"/>
          <w:szCs w:val="24"/>
        </w:rPr>
        <w:t xml:space="preserve">urther Information </w:t>
      </w:r>
    </w:p>
    <w:p w14:paraId="6CC91AB4" w14:textId="77777777" w:rsidR="00E3742C" w:rsidRPr="00C41F10" w:rsidRDefault="00E3742C" w:rsidP="00E3742C">
      <w:pPr>
        <w:spacing w:line="240" w:lineRule="auto"/>
        <w:contextualSpacing/>
        <w:jc w:val="both"/>
        <w:rPr>
          <w:rFonts w:ascii="Arial" w:eastAsia="Calibri" w:hAnsi="Arial" w:cs="Arial"/>
          <w:sz w:val="24"/>
          <w:szCs w:val="24"/>
        </w:rPr>
      </w:pPr>
      <w:r w:rsidRPr="00C41F10">
        <w:rPr>
          <w:rFonts w:ascii="Arial" w:eastAsia="Calibri" w:hAnsi="Arial" w:cs="Arial"/>
          <w:sz w:val="24"/>
          <w:szCs w:val="24"/>
        </w:rPr>
        <w:t xml:space="preserve">If you need help in understanding or implementing the content of this booklet or with any aspect of environmental </w:t>
      </w:r>
      <w:proofErr w:type="gramStart"/>
      <w:r w:rsidRPr="00C41F10">
        <w:rPr>
          <w:rFonts w:ascii="Arial" w:eastAsia="Calibri" w:hAnsi="Arial" w:cs="Arial"/>
          <w:sz w:val="24"/>
          <w:szCs w:val="24"/>
        </w:rPr>
        <w:t>health</w:t>
      </w:r>
      <w:proofErr w:type="gramEnd"/>
      <w:r w:rsidRPr="00C41F10">
        <w:rPr>
          <w:rFonts w:ascii="Arial" w:eastAsia="Calibri" w:hAnsi="Arial" w:cs="Arial"/>
          <w:sz w:val="24"/>
          <w:szCs w:val="24"/>
        </w:rPr>
        <w:t xml:space="preserve"> please contact Environmental Health Officers </w:t>
      </w:r>
      <w:r w:rsidR="006832C7">
        <w:rPr>
          <w:rFonts w:ascii="Arial" w:eastAsia="Calibri" w:hAnsi="Arial" w:cs="Arial"/>
          <w:sz w:val="24"/>
          <w:szCs w:val="24"/>
        </w:rPr>
        <w:t xml:space="preserve">at the addresses </w:t>
      </w:r>
      <w:r w:rsidRPr="00C41F10">
        <w:rPr>
          <w:rFonts w:ascii="Arial" w:eastAsia="Calibri" w:hAnsi="Arial" w:cs="Arial"/>
          <w:sz w:val="24"/>
          <w:szCs w:val="24"/>
        </w:rPr>
        <w:t>below:</w:t>
      </w:r>
    </w:p>
    <w:p w14:paraId="7A124EE4" w14:textId="77777777" w:rsidR="00E3742C" w:rsidRPr="00C41F10" w:rsidRDefault="00E3742C" w:rsidP="00E3742C">
      <w:pPr>
        <w:spacing w:line="240" w:lineRule="auto"/>
        <w:contextualSpacing/>
        <w:jc w:val="both"/>
        <w:rPr>
          <w:rFonts w:ascii="Arial" w:eastAsia="Calibri" w:hAnsi="Arial" w:cs="Arial"/>
          <w:sz w:val="24"/>
          <w:szCs w:val="24"/>
        </w:rPr>
      </w:pPr>
    </w:p>
    <w:p w14:paraId="2B69896D" w14:textId="77777777" w:rsidR="006832C7" w:rsidRP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Environmental Health Department, </w:t>
      </w:r>
    </w:p>
    <w:p w14:paraId="0AC9D32C" w14:textId="77777777" w:rsidR="006832C7" w:rsidRP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The Palace Demesne, </w:t>
      </w:r>
    </w:p>
    <w:p w14:paraId="7BB6F7C7" w14:textId="77777777" w:rsidR="006832C7" w:rsidRPr="006832C7" w:rsidRDefault="00B073AF" w:rsidP="006832C7">
      <w:pPr>
        <w:spacing w:line="240" w:lineRule="auto"/>
        <w:contextualSpacing/>
        <w:jc w:val="both"/>
        <w:rPr>
          <w:rFonts w:ascii="Arial" w:eastAsia="Calibri" w:hAnsi="Arial" w:cs="Arial"/>
          <w:sz w:val="24"/>
          <w:szCs w:val="24"/>
        </w:rPr>
      </w:pPr>
      <w:r>
        <w:rPr>
          <w:rFonts w:ascii="Arial" w:eastAsia="Calibri" w:hAnsi="Arial" w:cs="Arial"/>
          <w:sz w:val="24"/>
          <w:szCs w:val="24"/>
        </w:rPr>
        <w:t>Armagh, BT60 4</w:t>
      </w:r>
      <w:r w:rsidR="006832C7" w:rsidRPr="006832C7">
        <w:rPr>
          <w:rFonts w:ascii="Arial" w:eastAsia="Calibri" w:hAnsi="Arial" w:cs="Arial"/>
          <w:sz w:val="24"/>
          <w:szCs w:val="24"/>
        </w:rPr>
        <w:t>EL</w:t>
      </w:r>
    </w:p>
    <w:p w14:paraId="354C815C"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Tel: 028 3752 9626   </w:t>
      </w:r>
    </w:p>
    <w:p w14:paraId="530B67D5" w14:textId="77777777" w:rsidR="00B073AF" w:rsidRPr="006832C7" w:rsidRDefault="00B073AF" w:rsidP="006832C7">
      <w:pPr>
        <w:spacing w:line="240" w:lineRule="auto"/>
        <w:contextualSpacing/>
        <w:jc w:val="both"/>
        <w:rPr>
          <w:rFonts w:ascii="Arial" w:eastAsia="Calibri" w:hAnsi="Arial" w:cs="Arial"/>
          <w:sz w:val="24"/>
          <w:szCs w:val="24"/>
        </w:rPr>
      </w:pPr>
    </w:p>
    <w:p w14:paraId="779B462B"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Environmental Health Department, </w:t>
      </w:r>
    </w:p>
    <w:p w14:paraId="1ADFE020" w14:textId="77777777" w:rsidR="006832C7" w:rsidRDefault="006832C7" w:rsidP="006832C7">
      <w:pPr>
        <w:spacing w:line="240" w:lineRule="auto"/>
        <w:contextualSpacing/>
        <w:jc w:val="both"/>
        <w:rPr>
          <w:rFonts w:ascii="Arial" w:eastAsia="Calibri" w:hAnsi="Arial" w:cs="Arial"/>
          <w:sz w:val="24"/>
          <w:szCs w:val="24"/>
        </w:rPr>
      </w:pPr>
      <w:proofErr w:type="spellStart"/>
      <w:r w:rsidRPr="006832C7">
        <w:rPr>
          <w:rFonts w:ascii="Arial" w:eastAsia="Calibri" w:hAnsi="Arial" w:cs="Arial"/>
          <w:sz w:val="24"/>
          <w:szCs w:val="24"/>
        </w:rPr>
        <w:t>Linenhall</w:t>
      </w:r>
      <w:proofErr w:type="spellEnd"/>
      <w:r w:rsidRPr="006832C7">
        <w:rPr>
          <w:rFonts w:ascii="Arial" w:eastAsia="Calibri" w:hAnsi="Arial" w:cs="Arial"/>
          <w:sz w:val="24"/>
          <w:szCs w:val="24"/>
        </w:rPr>
        <w:t xml:space="preserve"> Street, </w:t>
      </w:r>
    </w:p>
    <w:p w14:paraId="19A5F2E2"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The Gate Lodge, </w:t>
      </w:r>
    </w:p>
    <w:p w14:paraId="0E6397FA" w14:textId="77777777" w:rsidR="006832C7" w:rsidRP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Banbridge, BT32 3EG</w:t>
      </w:r>
    </w:p>
    <w:p w14:paraId="1DCA1D6D"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Tel: 028 4066 </w:t>
      </w:r>
      <w:r w:rsidR="00B073AF" w:rsidRPr="006832C7">
        <w:rPr>
          <w:rFonts w:ascii="Arial" w:eastAsia="Calibri" w:hAnsi="Arial" w:cs="Arial"/>
          <w:sz w:val="24"/>
          <w:szCs w:val="24"/>
        </w:rPr>
        <w:t xml:space="preserve">0606 </w:t>
      </w:r>
    </w:p>
    <w:p w14:paraId="6DD79CA3" w14:textId="77777777" w:rsidR="006832C7" w:rsidRPr="006832C7" w:rsidRDefault="006832C7" w:rsidP="006832C7">
      <w:pPr>
        <w:spacing w:line="240" w:lineRule="auto"/>
        <w:contextualSpacing/>
        <w:jc w:val="both"/>
        <w:rPr>
          <w:rFonts w:ascii="Arial" w:eastAsia="Calibri" w:hAnsi="Arial" w:cs="Arial"/>
          <w:sz w:val="24"/>
          <w:szCs w:val="24"/>
        </w:rPr>
      </w:pPr>
    </w:p>
    <w:p w14:paraId="03A10258"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Environmental Health Department, </w:t>
      </w:r>
    </w:p>
    <w:p w14:paraId="52E39773"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Craigavon Civic &amp; Conference Centre, </w:t>
      </w:r>
    </w:p>
    <w:p w14:paraId="0035FA70"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Lakeview Road, </w:t>
      </w:r>
    </w:p>
    <w:p w14:paraId="31D53E21" w14:textId="77777777" w:rsid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Craigavon  </w:t>
      </w:r>
    </w:p>
    <w:p w14:paraId="5CBD4E9B" w14:textId="77777777" w:rsidR="006832C7" w:rsidRP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BT64 1AL</w:t>
      </w:r>
    </w:p>
    <w:p w14:paraId="657D77A2" w14:textId="77777777" w:rsidR="006832C7" w:rsidRPr="006832C7" w:rsidRDefault="006832C7" w:rsidP="006832C7">
      <w:pPr>
        <w:spacing w:line="240" w:lineRule="auto"/>
        <w:contextualSpacing/>
        <w:jc w:val="both"/>
        <w:rPr>
          <w:rFonts w:ascii="Arial" w:eastAsia="Calibri" w:hAnsi="Arial" w:cs="Arial"/>
          <w:sz w:val="24"/>
          <w:szCs w:val="24"/>
        </w:rPr>
      </w:pPr>
      <w:r w:rsidRPr="006832C7">
        <w:rPr>
          <w:rFonts w:ascii="Arial" w:eastAsia="Calibri" w:hAnsi="Arial" w:cs="Arial"/>
          <w:sz w:val="24"/>
          <w:szCs w:val="24"/>
        </w:rPr>
        <w:t xml:space="preserve">Tel: 028 3831 2521   </w:t>
      </w:r>
    </w:p>
    <w:p w14:paraId="19636E33" w14:textId="77777777" w:rsidR="00E3742C" w:rsidRPr="00C41F10" w:rsidRDefault="00E3742C" w:rsidP="00E3742C">
      <w:pPr>
        <w:spacing w:line="240" w:lineRule="auto"/>
        <w:contextualSpacing/>
        <w:jc w:val="both"/>
        <w:rPr>
          <w:rFonts w:ascii="Arial" w:eastAsia="Calibri" w:hAnsi="Arial" w:cs="Arial"/>
          <w:sz w:val="24"/>
          <w:szCs w:val="24"/>
        </w:rPr>
      </w:pPr>
    </w:p>
    <w:p w14:paraId="16876708" w14:textId="77777777" w:rsidR="00E3742C" w:rsidRPr="00333289" w:rsidRDefault="00E3742C" w:rsidP="00E3742C">
      <w:pPr>
        <w:spacing w:line="240" w:lineRule="auto"/>
        <w:contextualSpacing/>
        <w:jc w:val="both"/>
        <w:rPr>
          <w:rFonts w:ascii="Arial" w:eastAsia="Calibri" w:hAnsi="Arial" w:cs="Arial"/>
          <w:b/>
          <w:sz w:val="24"/>
          <w:szCs w:val="24"/>
        </w:rPr>
      </w:pPr>
    </w:p>
    <w:p w14:paraId="638862D7" w14:textId="4BE1BF9E" w:rsidR="001951DE" w:rsidRPr="00333289" w:rsidRDefault="00E3742C" w:rsidP="006832C7">
      <w:pPr>
        <w:spacing w:line="240" w:lineRule="auto"/>
        <w:contextualSpacing/>
        <w:jc w:val="both"/>
        <w:rPr>
          <w:b/>
        </w:rPr>
        <w:sectPr w:rsidR="001951DE" w:rsidRPr="00333289" w:rsidSect="00857299">
          <w:footerReference w:type="default" r:id="rId16"/>
          <w:pgSz w:w="8390" w:h="12405"/>
          <w:pgMar w:top="1134" w:right="1134" w:bottom="1134" w:left="1134" w:header="720" w:footer="720" w:gutter="0"/>
          <w:pgBorders w:display="firstPage" w:offsetFrom="page">
            <w:top w:val="double" w:sz="12" w:space="24" w:color="auto"/>
            <w:left w:val="double" w:sz="12" w:space="24" w:color="auto"/>
            <w:bottom w:val="double" w:sz="12" w:space="24" w:color="auto"/>
            <w:right w:val="double" w:sz="12" w:space="24" w:color="auto"/>
          </w:pgBorders>
          <w:pgNumType w:start="1"/>
          <w:cols w:space="720"/>
          <w:noEndnote/>
          <w:titlePg/>
          <w:docGrid w:linePitch="299"/>
        </w:sectPr>
      </w:pPr>
      <w:r w:rsidRPr="00333289">
        <w:rPr>
          <w:rFonts w:ascii="Arial" w:eastAsia="Calibri" w:hAnsi="Arial" w:cs="Arial"/>
          <w:b/>
          <w:color w:val="000000" w:themeColor="text1"/>
          <w:sz w:val="24"/>
          <w:szCs w:val="24"/>
        </w:rPr>
        <w:t xml:space="preserve">Email: </w:t>
      </w:r>
      <w:r w:rsidRPr="00333289">
        <w:rPr>
          <w:rFonts w:ascii="Arial" w:eastAsia="Calibri" w:hAnsi="Arial" w:cs="Arial"/>
          <w:b/>
          <w:sz w:val="24"/>
          <w:szCs w:val="24"/>
        </w:rPr>
        <w:t>ehealth@armaghbanbridgecraigavon.gov.</w:t>
      </w:r>
      <w:r w:rsidR="003A548D">
        <w:rPr>
          <w:rFonts w:ascii="Arial" w:eastAsia="Calibri" w:hAnsi="Arial" w:cs="Arial"/>
          <w:b/>
          <w:sz w:val="24"/>
          <w:szCs w:val="24"/>
        </w:rPr>
        <w:t>uk</w:t>
      </w:r>
    </w:p>
    <w:p w14:paraId="0244B025" w14:textId="77777777" w:rsidR="00DF1509" w:rsidRPr="00E3742C" w:rsidRDefault="00DF1509" w:rsidP="00047BDE">
      <w:pPr>
        <w:rPr>
          <w:rFonts w:ascii="Arial" w:hAnsi="Arial" w:cs="Arial"/>
          <w:sz w:val="24"/>
          <w:szCs w:val="24"/>
          <w:lang w:val="en-US"/>
        </w:rPr>
      </w:pPr>
    </w:p>
    <w:sectPr w:rsidR="00DF1509" w:rsidRPr="00E3742C" w:rsidSect="00E3742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11EFD" w14:textId="77777777" w:rsidR="00857299" w:rsidRDefault="00857299" w:rsidP="00857299">
      <w:pPr>
        <w:spacing w:after="0" w:line="240" w:lineRule="auto"/>
      </w:pPr>
      <w:r>
        <w:separator/>
      </w:r>
    </w:p>
  </w:endnote>
  <w:endnote w:type="continuationSeparator" w:id="0">
    <w:p w14:paraId="53B88C67" w14:textId="77777777" w:rsidR="00857299" w:rsidRDefault="00857299" w:rsidP="008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 Dingbats ITC">
    <w:altName w:val="Zapf Dingbats IT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693002"/>
      <w:docPartObj>
        <w:docPartGallery w:val="Page Numbers (Bottom of Page)"/>
        <w:docPartUnique/>
      </w:docPartObj>
    </w:sdtPr>
    <w:sdtEndPr>
      <w:rPr>
        <w:noProof/>
      </w:rPr>
    </w:sdtEndPr>
    <w:sdtContent>
      <w:p w14:paraId="158F30FF" w14:textId="77777777" w:rsidR="00857299" w:rsidRDefault="00857299">
        <w:pPr>
          <w:pStyle w:val="Footer"/>
          <w:jc w:val="right"/>
        </w:pPr>
        <w:r>
          <w:fldChar w:fldCharType="begin"/>
        </w:r>
        <w:r>
          <w:instrText xml:space="preserve"> PAGE   \* MERGEFORMAT </w:instrText>
        </w:r>
        <w:r>
          <w:fldChar w:fldCharType="separate"/>
        </w:r>
        <w:r w:rsidR="00C42EE4">
          <w:rPr>
            <w:noProof/>
          </w:rPr>
          <w:t>20</w:t>
        </w:r>
        <w:r>
          <w:rPr>
            <w:noProof/>
          </w:rPr>
          <w:fldChar w:fldCharType="end"/>
        </w:r>
      </w:p>
    </w:sdtContent>
  </w:sdt>
  <w:p w14:paraId="31577071" w14:textId="77777777" w:rsidR="00857299" w:rsidRDefault="0085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13AB" w14:textId="77777777" w:rsidR="00857299" w:rsidRDefault="00857299" w:rsidP="00857299">
      <w:pPr>
        <w:spacing w:after="0" w:line="240" w:lineRule="auto"/>
      </w:pPr>
      <w:r>
        <w:separator/>
      </w:r>
    </w:p>
  </w:footnote>
  <w:footnote w:type="continuationSeparator" w:id="0">
    <w:p w14:paraId="0F066FF3" w14:textId="77777777" w:rsidR="00857299" w:rsidRDefault="00857299" w:rsidP="00857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240C7F"/>
    <w:multiLevelType w:val="hybridMultilevel"/>
    <w:tmpl w:val="C22D26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983673"/>
    <w:multiLevelType w:val="hybridMultilevel"/>
    <w:tmpl w:val="ADAAD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20E05"/>
    <w:multiLevelType w:val="hybridMultilevel"/>
    <w:tmpl w:val="2078F9C4"/>
    <w:lvl w:ilvl="0" w:tplc="9F365B40">
      <w:start w:val="1"/>
      <w:numFmt w:val="decimal"/>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D55830"/>
    <w:multiLevelType w:val="hybridMultilevel"/>
    <w:tmpl w:val="43BE4B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FA5681"/>
    <w:multiLevelType w:val="hybridMultilevel"/>
    <w:tmpl w:val="C674C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2C1A"/>
    <w:multiLevelType w:val="hybridMultilevel"/>
    <w:tmpl w:val="21B44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2065D"/>
    <w:multiLevelType w:val="hybridMultilevel"/>
    <w:tmpl w:val="9CA883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32750C"/>
    <w:multiLevelType w:val="hybridMultilevel"/>
    <w:tmpl w:val="1D64FC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E1FEF"/>
    <w:multiLevelType w:val="hybridMultilevel"/>
    <w:tmpl w:val="99F0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904C4"/>
    <w:multiLevelType w:val="hybridMultilevel"/>
    <w:tmpl w:val="2AFA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9383E"/>
    <w:multiLevelType w:val="hybridMultilevel"/>
    <w:tmpl w:val="D31692C2"/>
    <w:lvl w:ilvl="0" w:tplc="BAC49EC6">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C836F"/>
    <w:multiLevelType w:val="hybridMultilevel"/>
    <w:tmpl w:val="35858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0D3508"/>
    <w:multiLevelType w:val="hybridMultilevel"/>
    <w:tmpl w:val="644E5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C566D1"/>
    <w:multiLevelType w:val="hybridMultilevel"/>
    <w:tmpl w:val="34F619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25507"/>
    <w:multiLevelType w:val="hybridMultilevel"/>
    <w:tmpl w:val="1E38B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2190D"/>
    <w:multiLevelType w:val="hybridMultilevel"/>
    <w:tmpl w:val="F53A55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53606"/>
    <w:multiLevelType w:val="hybridMultilevel"/>
    <w:tmpl w:val="A4028E6A"/>
    <w:lvl w:ilvl="0" w:tplc="AEC651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39FD"/>
    <w:multiLevelType w:val="hybridMultilevel"/>
    <w:tmpl w:val="DEC2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CC1138"/>
    <w:multiLevelType w:val="hybridMultilevel"/>
    <w:tmpl w:val="9AB0FE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304919AE"/>
    <w:multiLevelType w:val="hybridMultilevel"/>
    <w:tmpl w:val="AC5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12719"/>
    <w:multiLevelType w:val="hybridMultilevel"/>
    <w:tmpl w:val="5002D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654357"/>
    <w:multiLevelType w:val="hybridMultilevel"/>
    <w:tmpl w:val="CF30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351FE"/>
    <w:multiLevelType w:val="hybridMultilevel"/>
    <w:tmpl w:val="6F66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76C6A"/>
    <w:multiLevelType w:val="hybridMultilevel"/>
    <w:tmpl w:val="34E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576C3"/>
    <w:multiLevelType w:val="hybridMultilevel"/>
    <w:tmpl w:val="6FB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51D8C"/>
    <w:multiLevelType w:val="hybridMultilevel"/>
    <w:tmpl w:val="968281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436831D6"/>
    <w:multiLevelType w:val="hybridMultilevel"/>
    <w:tmpl w:val="469C20F8"/>
    <w:lvl w:ilvl="0" w:tplc="C2F2556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2172D"/>
    <w:multiLevelType w:val="hybridMultilevel"/>
    <w:tmpl w:val="B3EABF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87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7D7DCF"/>
    <w:multiLevelType w:val="hybridMultilevel"/>
    <w:tmpl w:val="015C91DC"/>
    <w:lvl w:ilvl="0" w:tplc="1C2C05C4">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D980F65"/>
    <w:multiLevelType w:val="hybridMultilevel"/>
    <w:tmpl w:val="6F4E6908"/>
    <w:lvl w:ilvl="0" w:tplc="0409000F">
      <w:start w:val="1"/>
      <w:numFmt w:val="decimal"/>
      <w:lvlText w:val="%1."/>
      <w:lvlJc w:val="left"/>
      <w:pPr>
        <w:tabs>
          <w:tab w:val="num" w:pos="720"/>
        </w:tabs>
        <w:ind w:left="720" w:hanging="360"/>
      </w:pPr>
    </w:lvl>
    <w:lvl w:ilvl="1" w:tplc="01626FEA">
      <w:start w:val="1"/>
      <w:numFmt w:val="bullet"/>
      <w:lvlText w:val=""/>
      <w:lvlJc w:val="left"/>
      <w:pPr>
        <w:tabs>
          <w:tab w:val="num" w:pos="567"/>
        </w:tabs>
        <w:ind w:left="567" w:hanging="567"/>
      </w:pPr>
      <w:rPr>
        <w:rFonts w:ascii="Symbol" w:hAnsi="Symbol" w:hint="default"/>
      </w:rPr>
    </w:lvl>
    <w:lvl w:ilvl="2" w:tplc="A00428B0">
      <w:start w:val="1"/>
      <w:numFmt w:val="bullet"/>
      <w:lvlText w:val=""/>
      <w:lvlJc w:val="left"/>
      <w:pPr>
        <w:tabs>
          <w:tab w:val="num" w:pos="851"/>
        </w:tabs>
        <w:ind w:left="851" w:hanging="284"/>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DD058DF"/>
    <w:multiLevelType w:val="hybridMultilevel"/>
    <w:tmpl w:val="6FD0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D1732"/>
    <w:multiLevelType w:val="hybridMultilevel"/>
    <w:tmpl w:val="0EE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95188"/>
    <w:multiLevelType w:val="hybridMultilevel"/>
    <w:tmpl w:val="C792C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54BCD"/>
    <w:multiLevelType w:val="hybridMultilevel"/>
    <w:tmpl w:val="8646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C0816"/>
    <w:multiLevelType w:val="hybridMultilevel"/>
    <w:tmpl w:val="B6E8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B642E8"/>
    <w:multiLevelType w:val="hybridMultilevel"/>
    <w:tmpl w:val="033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97E91"/>
    <w:multiLevelType w:val="hybridMultilevel"/>
    <w:tmpl w:val="AE7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60EFC"/>
    <w:multiLevelType w:val="hybridMultilevel"/>
    <w:tmpl w:val="18B8B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BE453DD"/>
    <w:multiLevelType w:val="hybridMultilevel"/>
    <w:tmpl w:val="56C6400A"/>
    <w:lvl w:ilvl="0" w:tplc="C2F2556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02E71"/>
    <w:multiLevelType w:val="hybridMultilevel"/>
    <w:tmpl w:val="BED68B2C"/>
    <w:lvl w:ilvl="0" w:tplc="AEC651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A553E"/>
    <w:multiLevelType w:val="hybridMultilevel"/>
    <w:tmpl w:val="F290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7639A"/>
    <w:multiLevelType w:val="hybridMultilevel"/>
    <w:tmpl w:val="5A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A2426"/>
    <w:multiLevelType w:val="hybridMultilevel"/>
    <w:tmpl w:val="1622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21A67"/>
    <w:multiLevelType w:val="hybridMultilevel"/>
    <w:tmpl w:val="25F0E5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35D5E"/>
    <w:multiLevelType w:val="hybridMultilevel"/>
    <w:tmpl w:val="747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91C65"/>
    <w:multiLevelType w:val="hybridMultilevel"/>
    <w:tmpl w:val="110EA7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61566">
    <w:abstractNumId w:val="36"/>
  </w:num>
  <w:num w:numId="2" w16cid:durableId="1736391617">
    <w:abstractNumId w:val="23"/>
  </w:num>
  <w:num w:numId="3" w16cid:durableId="1744718741">
    <w:abstractNumId w:val="21"/>
  </w:num>
  <w:num w:numId="4" w16cid:durableId="2133818532">
    <w:abstractNumId w:val="24"/>
  </w:num>
  <w:num w:numId="5" w16cid:durableId="1094286303">
    <w:abstractNumId w:val="3"/>
  </w:num>
  <w:num w:numId="6" w16cid:durableId="2006780699">
    <w:abstractNumId w:val="28"/>
  </w:num>
  <w:num w:numId="7" w16cid:durableId="1383679409">
    <w:abstractNumId w:val="10"/>
  </w:num>
  <w:num w:numId="8" w16cid:durableId="1607040585">
    <w:abstractNumId w:val="31"/>
  </w:num>
  <w:num w:numId="9" w16cid:durableId="700521268">
    <w:abstractNumId w:val="12"/>
  </w:num>
  <w:num w:numId="10" w16cid:durableId="987516160">
    <w:abstractNumId w:val="46"/>
  </w:num>
  <w:num w:numId="11" w16cid:durableId="1520046509">
    <w:abstractNumId w:val="39"/>
  </w:num>
  <w:num w:numId="12" w16cid:durableId="88819818">
    <w:abstractNumId w:val="44"/>
  </w:num>
  <w:num w:numId="13" w16cid:durableId="1935243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298471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34344">
    <w:abstractNumId w:val="27"/>
  </w:num>
  <w:num w:numId="16" w16cid:durableId="1442336266">
    <w:abstractNumId w:val="33"/>
  </w:num>
  <w:num w:numId="17" w16cid:durableId="233711875">
    <w:abstractNumId w:val="14"/>
  </w:num>
  <w:num w:numId="18" w16cid:durableId="839196260">
    <w:abstractNumId w:val="38"/>
  </w:num>
  <w:num w:numId="19" w16cid:durableId="19355990">
    <w:abstractNumId w:val="43"/>
  </w:num>
  <w:num w:numId="20" w16cid:durableId="357778790">
    <w:abstractNumId w:val="19"/>
  </w:num>
  <w:num w:numId="21" w16cid:durableId="1686901121">
    <w:abstractNumId w:val="13"/>
  </w:num>
  <w:num w:numId="22" w16cid:durableId="1297026861">
    <w:abstractNumId w:val="15"/>
  </w:num>
  <w:num w:numId="23" w16cid:durableId="1405448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301972">
    <w:abstractNumId w:val="9"/>
  </w:num>
  <w:num w:numId="25" w16cid:durableId="2136176664">
    <w:abstractNumId w:val="17"/>
  </w:num>
  <w:num w:numId="26" w16cid:durableId="1586259321">
    <w:abstractNumId w:val="11"/>
  </w:num>
  <w:num w:numId="27" w16cid:durableId="414515387">
    <w:abstractNumId w:val="0"/>
  </w:num>
  <w:num w:numId="28" w16cid:durableId="79646654">
    <w:abstractNumId w:val="1"/>
  </w:num>
  <w:num w:numId="29" w16cid:durableId="1124227534">
    <w:abstractNumId w:val="4"/>
  </w:num>
  <w:num w:numId="30" w16cid:durableId="1835996671">
    <w:abstractNumId w:val="37"/>
  </w:num>
  <w:num w:numId="31" w16cid:durableId="1797675718">
    <w:abstractNumId w:val="45"/>
  </w:num>
  <w:num w:numId="32" w16cid:durableId="646252687">
    <w:abstractNumId w:val="35"/>
  </w:num>
  <w:num w:numId="33" w16cid:durableId="897012689">
    <w:abstractNumId w:val="5"/>
  </w:num>
  <w:num w:numId="34" w16cid:durableId="1693652806">
    <w:abstractNumId w:val="20"/>
  </w:num>
  <w:num w:numId="35" w16cid:durableId="2072001212">
    <w:abstractNumId w:val="6"/>
  </w:num>
  <w:num w:numId="36" w16cid:durableId="303123558">
    <w:abstractNumId w:val="22"/>
  </w:num>
  <w:num w:numId="37" w16cid:durableId="992031524">
    <w:abstractNumId w:val="42"/>
  </w:num>
  <w:num w:numId="38" w16cid:durableId="163665139">
    <w:abstractNumId w:val="32"/>
  </w:num>
  <w:num w:numId="39" w16cid:durableId="884758701">
    <w:abstractNumId w:val="40"/>
  </w:num>
  <w:num w:numId="40" w16cid:durableId="1870292172">
    <w:abstractNumId w:val="16"/>
  </w:num>
  <w:num w:numId="41" w16cid:durableId="98793297">
    <w:abstractNumId w:val="8"/>
  </w:num>
  <w:num w:numId="42" w16cid:durableId="879316554">
    <w:abstractNumId w:val="34"/>
  </w:num>
  <w:num w:numId="43" w16cid:durableId="500125820">
    <w:abstractNumId w:val="41"/>
  </w:num>
  <w:num w:numId="44" w16cid:durableId="430442819">
    <w:abstractNumId w:val="7"/>
  </w:num>
  <w:num w:numId="45" w16cid:durableId="1068069897">
    <w:abstractNumId w:val="26"/>
  </w:num>
  <w:num w:numId="46" w16cid:durableId="859899359">
    <w:abstractNumId w:val="18"/>
  </w:num>
  <w:num w:numId="47" w16cid:durableId="12397494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E4"/>
    <w:rsid w:val="000156CC"/>
    <w:rsid w:val="0002626B"/>
    <w:rsid w:val="00030D0E"/>
    <w:rsid w:val="00047BDE"/>
    <w:rsid w:val="000701EB"/>
    <w:rsid w:val="0007555F"/>
    <w:rsid w:val="000B5552"/>
    <w:rsid w:val="000B7DCE"/>
    <w:rsid w:val="000D35ED"/>
    <w:rsid w:val="000E2675"/>
    <w:rsid w:val="001001C4"/>
    <w:rsid w:val="00146F47"/>
    <w:rsid w:val="00147042"/>
    <w:rsid w:val="001802A6"/>
    <w:rsid w:val="001951DE"/>
    <w:rsid w:val="001A595F"/>
    <w:rsid w:val="001F2945"/>
    <w:rsid w:val="00222FCE"/>
    <w:rsid w:val="00227BA8"/>
    <w:rsid w:val="00243E0A"/>
    <w:rsid w:val="00290337"/>
    <w:rsid w:val="002A6524"/>
    <w:rsid w:val="002C1308"/>
    <w:rsid w:val="002C2543"/>
    <w:rsid w:val="002F29C4"/>
    <w:rsid w:val="00316DB7"/>
    <w:rsid w:val="00321B06"/>
    <w:rsid w:val="00333289"/>
    <w:rsid w:val="00335544"/>
    <w:rsid w:val="00335812"/>
    <w:rsid w:val="003416A7"/>
    <w:rsid w:val="003710E0"/>
    <w:rsid w:val="003A548D"/>
    <w:rsid w:val="003B782E"/>
    <w:rsid w:val="003D06FA"/>
    <w:rsid w:val="004140FF"/>
    <w:rsid w:val="00415E0E"/>
    <w:rsid w:val="00420928"/>
    <w:rsid w:val="0042573A"/>
    <w:rsid w:val="00460E21"/>
    <w:rsid w:val="00480D3C"/>
    <w:rsid w:val="004C42DC"/>
    <w:rsid w:val="004C5668"/>
    <w:rsid w:val="004D0535"/>
    <w:rsid w:val="00530172"/>
    <w:rsid w:val="0054317C"/>
    <w:rsid w:val="005449AF"/>
    <w:rsid w:val="0054606D"/>
    <w:rsid w:val="00557AA9"/>
    <w:rsid w:val="005666C8"/>
    <w:rsid w:val="00571AF9"/>
    <w:rsid w:val="00594077"/>
    <w:rsid w:val="005B25F6"/>
    <w:rsid w:val="005C22F9"/>
    <w:rsid w:val="005E2546"/>
    <w:rsid w:val="006039FE"/>
    <w:rsid w:val="00604B84"/>
    <w:rsid w:val="00613316"/>
    <w:rsid w:val="00630856"/>
    <w:rsid w:val="00651C6E"/>
    <w:rsid w:val="006642FD"/>
    <w:rsid w:val="006832C7"/>
    <w:rsid w:val="00686806"/>
    <w:rsid w:val="006953C7"/>
    <w:rsid w:val="006A5956"/>
    <w:rsid w:val="006C5713"/>
    <w:rsid w:val="006D2C78"/>
    <w:rsid w:val="00791F3A"/>
    <w:rsid w:val="007A7198"/>
    <w:rsid w:val="007E3B23"/>
    <w:rsid w:val="00804B55"/>
    <w:rsid w:val="00830ECD"/>
    <w:rsid w:val="0083465C"/>
    <w:rsid w:val="00845DC1"/>
    <w:rsid w:val="0084730D"/>
    <w:rsid w:val="00857299"/>
    <w:rsid w:val="00861717"/>
    <w:rsid w:val="00892792"/>
    <w:rsid w:val="008B72B8"/>
    <w:rsid w:val="008C69BC"/>
    <w:rsid w:val="008D070E"/>
    <w:rsid w:val="008E499E"/>
    <w:rsid w:val="008F1001"/>
    <w:rsid w:val="008F3813"/>
    <w:rsid w:val="008F61C1"/>
    <w:rsid w:val="009216C0"/>
    <w:rsid w:val="009318B6"/>
    <w:rsid w:val="009547EE"/>
    <w:rsid w:val="009637D1"/>
    <w:rsid w:val="009A2A6B"/>
    <w:rsid w:val="009C1244"/>
    <w:rsid w:val="009E58F3"/>
    <w:rsid w:val="009F514E"/>
    <w:rsid w:val="00A15916"/>
    <w:rsid w:val="00A16C20"/>
    <w:rsid w:val="00A21962"/>
    <w:rsid w:val="00A42D37"/>
    <w:rsid w:val="00A5012A"/>
    <w:rsid w:val="00A6431A"/>
    <w:rsid w:val="00A87825"/>
    <w:rsid w:val="00A93C76"/>
    <w:rsid w:val="00AF69E6"/>
    <w:rsid w:val="00AF7EE4"/>
    <w:rsid w:val="00B037BF"/>
    <w:rsid w:val="00B073AF"/>
    <w:rsid w:val="00B45FB3"/>
    <w:rsid w:val="00B500C8"/>
    <w:rsid w:val="00B502BB"/>
    <w:rsid w:val="00B6621C"/>
    <w:rsid w:val="00B725D2"/>
    <w:rsid w:val="00B76491"/>
    <w:rsid w:val="00BA1711"/>
    <w:rsid w:val="00BB09B4"/>
    <w:rsid w:val="00BD6044"/>
    <w:rsid w:val="00BD7A35"/>
    <w:rsid w:val="00C14525"/>
    <w:rsid w:val="00C33CF7"/>
    <w:rsid w:val="00C402C3"/>
    <w:rsid w:val="00C42EE4"/>
    <w:rsid w:val="00C74139"/>
    <w:rsid w:val="00CC725C"/>
    <w:rsid w:val="00CE6214"/>
    <w:rsid w:val="00D60CDC"/>
    <w:rsid w:val="00DA26DF"/>
    <w:rsid w:val="00DB7517"/>
    <w:rsid w:val="00DF1509"/>
    <w:rsid w:val="00E10AD4"/>
    <w:rsid w:val="00E23608"/>
    <w:rsid w:val="00E268C4"/>
    <w:rsid w:val="00E3148C"/>
    <w:rsid w:val="00E35758"/>
    <w:rsid w:val="00E3742C"/>
    <w:rsid w:val="00E54270"/>
    <w:rsid w:val="00E75202"/>
    <w:rsid w:val="00EA2C74"/>
    <w:rsid w:val="00EB20CD"/>
    <w:rsid w:val="00EC343F"/>
    <w:rsid w:val="00EC7499"/>
    <w:rsid w:val="00F06F55"/>
    <w:rsid w:val="00F6151D"/>
    <w:rsid w:val="00F707EA"/>
    <w:rsid w:val="00F70B9F"/>
    <w:rsid w:val="00FA281C"/>
    <w:rsid w:val="00FC2E34"/>
    <w:rsid w:val="00FC59A2"/>
    <w:rsid w:val="05ADE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5656"/>
  <w15:docId w15:val="{52C7B81F-9BF6-4A23-B12F-49E7839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EE4"/>
    <w:pPr>
      <w:ind w:left="720"/>
      <w:contextualSpacing/>
    </w:pPr>
  </w:style>
  <w:style w:type="paragraph" w:customStyle="1" w:styleId="Default">
    <w:name w:val="Default"/>
    <w:rsid w:val="004C5668"/>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83465C"/>
    <w:rPr>
      <w:vanish w:val="0"/>
      <w:webHidden w:val="0"/>
      <w:specVanish w:val="0"/>
    </w:rPr>
  </w:style>
  <w:style w:type="paragraph" w:styleId="BalloonText">
    <w:name w:val="Balloon Text"/>
    <w:basedOn w:val="Normal"/>
    <w:link w:val="BalloonTextChar"/>
    <w:uiPriority w:val="99"/>
    <w:semiHidden/>
    <w:unhideWhenUsed/>
    <w:rsid w:val="00070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1EB"/>
    <w:rPr>
      <w:rFonts w:ascii="Segoe UI" w:hAnsi="Segoe UI" w:cs="Segoe UI"/>
      <w:sz w:val="18"/>
      <w:szCs w:val="18"/>
      <w:lang w:val="en-GB"/>
    </w:rPr>
  </w:style>
  <w:style w:type="paragraph" w:styleId="NoSpacing">
    <w:name w:val="No Spacing"/>
    <w:uiPriority w:val="1"/>
    <w:qFormat/>
    <w:rsid w:val="00594077"/>
    <w:pPr>
      <w:spacing w:after="0" w:line="240" w:lineRule="auto"/>
    </w:pPr>
    <w:rPr>
      <w:lang w:val="en-GB"/>
    </w:rPr>
  </w:style>
  <w:style w:type="character" w:styleId="Hyperlink">
    <w:name w:val="Hyperlink"/>
    <w:basedOn w:val="DefaultParagraphFont"/>
    <w:rsid w:val="008F61C1"/>
    <w:rPr>
      <w:color w:val="0000FF"/>
      <w:u w:val="single"/>
    </w:rPr>
  </w:style>
  <w:style w:type="character" w:customStyle="1" w:styleId="A6">
    <w:name w:val="A6"/>
    <w:uiPriority w:val="99"/>
    <w:rsid w:val="00AF69E6"/>
    <w:rPr>
      <w:rFonts w:ascii="Zapf Dingbats ITC" w:eastAsia="Zapf Dingbats ITC" w:cs="Zapf Dingbats ITC"/>
      <w:color w:val="000000"/>
      <w:sz w:val="12"/>
      <w:szCs w:val="12"/>
    </w:rPr>
  </w:style>
  <w:style w:type="paragraph" w:styleId="NormalWeb">
    <w:name w:val="Normal (Web)"/>
    <w:basedOn w:val="Normal"/>
    <w:uiPriority w:val="99"/>
    <w:unhideWhenUsed/>
    <w:rsid w:val="008C69B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C69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299"/>
    <w:rPr>
      <w:lang w:val="en-GB"/>
    </w:rPr>
  </w:style>
  <w:style w:type="paragraph" w:styleId="Footer">
    <w:name w:val="footer"/>
    <w:basedOn w:val="Normal"/>
    <w:link w:val="FooterChar"/>
    <w:uiPriority w:val="99"/>
    <w:unhideWhenUsed/>
    <w:rsid w:val="0085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299"/>
    <w:rPr>
      <w:lang w:val="en-GB"/>
    </w:rPr>
  </w:style>
  <w:style w:type="character" w:styleId="UnresolvedMention">
    <w:name w:val="Unresolved Mention"/>
    <w:basedOn w:val="DefaultParagraphFont"/>
    <w:uiPriority w:val="99"/>
    <w:semiHidden/>
    <w:unhideWhenUsed/>
    <w:rsid w:val="0042573A"/>
    <w:rPr>
      <w:color w:val="605E5C"/>
      <w:shd w:val="clear" w:color="auto" w:fill="E1DFDD"/>
    </w:rPr>
  </w:style>
  <w:style w:type="character" w:styleId="FollowedHyperlink">
    <w:name w:val="FollowedHyperlink"/>
    <w:basedOn w:val="DefaultParagraphFont"/>
    <w:uiPriority w:val="99"/>
    <w:semiHidden/>
    <w:unhideWhenUsed/>
    <w:rsid w:val="00425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maghbanbridgecraigav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assaferegister.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maghbanbridgecraigavon.gov.uk/download/120/street-trading-2/54470/street-trading-appl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65FCF22D0B634C996CF61F615CBD38" ma:contentTypeVersion="10" ma:contentTypeDescription="Create a new document." ma:contentTypeScope="" ma:versionID="07c0bb58cb22a53d872e959a8a321243">
  <xsd:schema xmlns:xsd="http://www.w3.org/2001/XMLSchema" xmlns:xs="http://www.w3.org/2001/XMLSchema" xmlns:p="http://schemas.microsoft.com/office/2006/metadata/properties" xmlns:ns2="b042dfcf-a65e-4e77-9843-ee077e89c6fc" xmlns:ns3="20b91e75-3864-442f-af32-4bbc40fc61ca" xmlns:ns4="b66e40ae-0437-41e0-8b6c-cecfabf6a82b" targetNamespace="http://schemas.microsoft.com/office/2006/metadata/properties" ma:root="true" ma:fieldsID="336e03b9ea1ad306b0f1b1f2e5c7b434" ns2:_="" ns3:_="" ns4:_="">
    <xsd:import namespace="b042dfcf-a65e-4e77-9843-ee077e89c6fc"/>
    <xsd:import namespace="20b91e75-3864-442f-af32-4bbc40fc61ca"/>
    <xsd:import namespace="b66e40ae-0437-41e0-8b6c-cecfabf6a82b"/>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dfcf-a65e-4e77-9843-ee077e89c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91e75-3864-442f-af32-4bbc40fc61c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e40ae-0437-41e0-8b6c-cecfabf6a8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90D55-55D6-4BEC-8A7D-7680C67A6DEF}">
  <ds:schemaRefs>
    <ds:schemaRef ds:uri="http://schemas.microsoft.com/sharepoint/v3/contenttype/forms"/>
  </ds:schemaRefs>
</ds:datastoreItem>
</file>

<file path=customXml/itemProps2.xml><?xml version="1.0" encoding="utf-8"?>
<ds:datastoreItem xmlns:ds="http://schemas.openxmlformats.org/officeDocument/2006/customXml" ds:itemID="{329616B4-E12C-45E3-B52C-186ACBBCD566}">
  <ds:schemaRefs>
    <ds:schemaRef ds:uri="http://schemas.openxmlformats.org/officeDocument/2006/bibliography"/>
  </ds:schemaRefs>
</ds:datastoreItem>
</file>

<file path=customXml/itemProps3.xml><?xml version="1.0" encoding="utf-8"?>
<ds:datastoreItem xmlns:ds="http://schemas.openxmlformats.org/officeDocument/2006/customXml" ds:itemID="{C04648F0-934C-404E-BB61-75F42D34F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D7324-D20E-4185-A80C-1981DA6E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dfcf-a65e-4e77-9843-ee077e89c6fc"/>
    <ds:schemaRef ds:uri="20b91e75-3864-442f-af32-4bbc40fc61ca"/>
    <ds:schemaRef ds:uri="b66e40ae-0437-41e0-8b6c-cecfabf6a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louisef</dc:creator>
  <cp:lastModifiedBy>Vivian Murphy</cp:lastModifiedBy>
  <cp:revision>3</cp:revision>
  <cp:lastPrinted>2015-10-12T13:53:00Z</cp:lastPrinted>
  <dcterms:created xsi:type="dcterms:W3CDTF">2024-07-04T08:08:00Z</dcterms:created>
  <dcterms:modified xsi:type="dcterms:W3CDTF">2024-07-04T08:09:00Z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0x0101008F65FCF22D0B634C996CF61F615CBD38</vt:lpwstr>
  </property>
</Properties>
</file>