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27F0" w14:textId="77777777" w:rsidR="00594F53" w:rsidRDefault="00594F53" w:rsidP="00594F53">
      <w:pPr>
        <w:rPr>
          <w:b/>
        </w:rPr>
      </w:pPr>
      <w:r>
        <w:rPr>
          <w:b/>
        </w:rPr>
        <w:t>Businesses</w:t>
      </w:r>
    </w:p>
    <w:p w14:paraId="03AE01A6" w14:textId="77777777" w:rsidR="00594F53" w:rsidRDefault="00716C49" w:rsidP="00594F53">
      <w:r>
        <w:t>In 2023</w:t>
      </w:r>
      <w:r w:rsidR="001700C8">
        <w:t xml:space="preserve"> there were 9,</w:t>
      </w:r>
      <w:r>
        <w:t>390</w:t>
      </w:r>
      <w:r w:rsidR="00594F53">
        <w:t xml:space="preserve"> VAT and/or PAYE registered businesses in </w:t>
      </w:r>
      <w:r>
        <w:t>the borough, accounting for 11.9</w:t>
      </w:r>
      <w:r w:rsidR="00594F53">
        <w:t xml:space="preserve">% of all such </w:t>
      </w:r>
      <w:r w:rsidR="009F46C2">
        <w:t>businesses in Northern Ireland</w:t>
      </w:r>
      <w:r w:rsidR="0022570B">
        <w:t xml:space="preserve">, the </w:t>
      </w:r>
      <w:r w:rsidR="001700C8">
        <w:t>third</w:t>
      </w:r>
      <w:r w:rsidR="0022570B">
        <w:t xml:space="preserve"> highest </w:t>
      </w:r>
      <w:r w:rsidR="009F46C2">
        <w:t>of the eleven councils.</w:t>
      </w:r>
    </w:p>
    <w:tbl>
      <w:tblPr>
        <w:tblStyle w:val="GridTable1Light"/>
        <w:tblW w:w="6653" w:type="dxa"/>
        <w:tblLayout w:type="fixed"/>
        <w:tblLook w:val="04A0" w:firstRow="1" w:lastRow="0" w:firstColumn="1" w:lastColumn="0" w:noHBand="0" w:noVBand="1"/>
        <w:tblCaption w:val="VAT and /or PAYE registered businesses operating in Northern Ireland by Council in 2022."/>
      </w:tblPr>
      <w:tblGrid>
        <w:gridCol w:w="3818"/>
        <w:gridCol w:w="1417"/>
        <w:gridCol w:w="1418"/>
      </w:tblGrid>
      <w:tr w:rsidR="001700C8" w:rsidRPr="001700C8" w14:paraId="3F44FA16" w14:textId="77777777" w:rsidTr="00170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45820084" w14:textId="77777777" w:rsidR="001700C8" w:rsidRPr="001700C8" w:rsidRDefault="001700C8" w:rsidP="001700C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District Council Area</w:t>
            </w:r>
          </w:p>
        </w:tc>
        <w:tc>
          <w:tcPr>
            <w:tcW w:w="1417" w:type="dxa"/>
            <w:noWrap/>
            <w:hideMark/>
          </w:tcPr>
          <w:p w14:paraId="275A9F2C" w14:textId="77777777"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Number</w:t>
            </w:r>
          </w:p>
        </w:tc>
        <w:tc>
          <w:tcPr>
            <w:tcW w:w="1418" w:type="dxa"/>
            <w:noWrap/>
            <w:hideMark/>
          </w:tcPr>
          <w:p w14:paraId="5A991EF1" w14:textId="77777777" w:rsidR="001700C8" w:rsidRPr="001700C8" w:rsidRDefault="001700C8" w:rsidP="00170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% of NI</w:t>
            </w:r>
          </w:p>
        </w:tc>
      </w:tr>
      <w:tr w:rsidR="00716C49" w:rsidRPr="001700C8" w14:paraId="25C27FBE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543B0578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Antrim and </w:t>
            </w:r>
            <w:proofErr w:type="spellStart"/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Newtonabbey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74DA083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4,220</w:t>
            </w:r>
          </w:p>
        </w:tc>
        <w:tc>
          <w:tcPr>
            <w:tcW w:w="1418" w:type="dxa"/>
            <w:noWrap/>
            <w:vAlign w:val="center"/>
            <w:hideMark/>
          </w:tcPr>
          <w:p w14:paraId="7813AC36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</w:tr>
      <w:tr w:rsidR="00716C49" w:rsidRPr="001700C8" w14:paraId="63D35474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1AB53B2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Ards and North Down</w:t>
            </w:r>
          </w:p>
        </w:tc>
        <w:tc>
          <w:tcPr>
            <w:tcW w:w="1417" w:type="dxa"/>
            <w:vAlign w:val="center"/>
            <w:hideMark/>
          </w:tcPr>
          <w:p w14:paraId="14B6ABEF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4,815</w:t>
            </w:r>
          </w:p>
        </w:tc>
        <w:tc>
          <w:tcPr>
            <w:tcW w:w="1418" w:type="dxa"/>
            <w:noWrap/>
            <w:vAlign w:val="center"/>
            <w:hideMark/>
          </w:tcPr>
          <w:p w14:paraId="3EEEA240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</w:tr>
      <w:tr w:rsidR="00716C49" w:rsidRPr="001700C8" w14:paraId="75F40699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D5BD2DD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417" w:type="dxa"/>
            <w:vAlign w:val="center"/>
            <w:hideMark/>
          </w:tcPr>
          <w:p w14:paraId="06B53145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9,390</w:t>
            </w:r>
          </w:p>
        </w:tc>
        <w:tc>
          <w:tcPr>
            <w:tcW w:w="1418" w:type="dxa"/>
            <w:noWrap/>
            <w:vAlign w:val="center"/>
            <w:hideMark/>
          </w:tcPr>
          <w:p w14:paraId="702FD464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11.9%</w:t>
            </w:r>
          </w:p>
        </w:tc>
      </w:tr>
      <w:tr w:rsidR="00716C49" w:rsidRPr="001700C8" w14:paraId="34EA0482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DAE089B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Belfast</w:t>
            </w:r>
          </w:p>
        </w:tc>
        <w:tc>
          <w:tcPr>
            <w:tcW w:w="1417" w:type="dxa"/>
            <w:vAlign w:val="center"/>
            <w:hideMark/>
          </w:tcPr>
          <w:p w14:paraId="088CE0E1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11,300</w:t>
            </w:r>
          </w:p>
        </w:tc>
        <w:tc>
          <w:tcPr>
            <w:tcW w:w="1418" w:type="dxa"/>
            <w:noWrap/>
            <w:vAlign w:val="center"/>
            <w:hideMark/>
          </w:tcPr>
          <w:p w14:paraId="1F9BBE8E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14.3%</w:t>
            </w:r>
          </w:p>
        </w:tc>
      </w:tr>
      <w:tr w:rsidR="00716C49" w:rsidRPr="001700C8" w14:paraId="54B34FBC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10BBCE8A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Causeway Coast and Glens</w:t>
            </w:r>
          </w:p>
        </w:tc>
        <w:tc>
          <w:tcPr>
            <w:tcW w:w="1417" w:type="dxa"/>
            <w:vAlign w:val="center"/>
            <w:hideMark/>
          </w:tcPr>
          <w:p w14:paraId="0FEF396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6,160</w:t>
            </w:r>
          </w:p>
        </w:tc>
        <w:tc>
          <w:tcPr>
            <w:tcW w:w="1418" w:type="dxa"/>
            <w:noWrap/>
            <w:vAlign w:val="center"/>
            <w:hideMark/>
          </w:tcPr>
          <w:p w14:paraId="677A2A3D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7.8%</w:t>
            </w:r>
          </w:p>
        </w:tc>
      </w:tr>
      <w:tr w:rsidR="00716C49" w:rsidRPr="001700C8" w14:paraId="555F1A0E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E06B683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Derry City and Strabane</w:t>
            </w:r>
          </w:p>
        </w:tc>
        <w:tc>
          <w:tcPr>
            <w:tcW w:w="1417" w:type="dxa"/>
            <w:vAlign w:val="center"/>
            <w:hideMark/>
          </w:tcPr>
          <w:p w14:paraId="6294A9E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5,555</w:t>
            </w:r>
          </w:p>
        </w:tc>
        <w:tc>
          <w:tcPr>
            <w:tcW w:w="1418" w:type="dxa"/>
            <w:noWrap/>
            <w:vAlign w:val="center"/>
            <w:hideMark/>
          </w:tcPr>
          <w:p w14:paraId="7C474641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7.0%</w:t>
            </w:r>
          </w:p>
        </w:tc>
      </w:tr>
      <w:tr w:rsidR="00716C49" w:rsidRPr="001700C8" w14:paraId="7BF96947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3C778166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Fermanagh and Omagh</w:t>
            </w:r>
          </w:p>
        </w:tc>
        <w:tc>
          <w:tcPr>
            <w:tcW w:w="1417" w:type="dxa"/>
            <w:vAlign w:val="center"/>
            <w:hideMark/>
          </w:tcPr>
          <w:p w14:paraId="4FABF8A0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8,575</w:t>
            </w:r>
          </w:p>
        </w:tc>
        <w:tc>
          <w:tcPr>
            <w:tcW w:w="1418" w:type="dxa"/>
            <w:noWrap/>
            <w:vAlign w:val="center"/>
            <w:hideMark/>
          </w:tcPr>
          <w:p w14:paraId="136DF26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10.8%</w:t>
            </w:r>
          </w:p>
        </w:tc>
      </w:tr>
      <w:tr w:rsidR="00716C49" w:rsidRPr="001700C8" w14:paraId="6CEBB084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A48BF68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Lisburn and Castlereagh</w:t>
            </w:r>
          </w:p>
        </w:tc>
        <w:tc>
          <w:tcPr>
            <w:tcW w:w="1417" w:type="dxa"/>
            <w:vAlign w:val="center"/>
            <w:hideMark/>
          </w:tcPr>
          <w:p w14:paraId="43E3C0F0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5,240</w:t>
            </w:r>
          </w:p>
        </w:tc>
        <w:tc>
          <w:tcPr>
            <w:tcW w:w="1418" w:type="dxa"/>
            <w:noWrap/>
            <w:vAlign w:val="center"/>
            <w:hideMark/>
          </w:tcPr>
          <w:p w14:paraId="136D8DF5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6.6%</w:t>
            </w:r>
          </w:p>
        </w:tc>
      </w:tr>
      <w:tr w:rsidR="00716C49" w:rsidRPr="001700C8" w14:paraId="11ADA553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8DFA0DB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and East Antrim</w:t>
            </w:r>
          </w:p>
        </w:tc>
        <w:tc>
          <w:tcPr>
            <w:tcW w:w="1417" w:type="dxa"/>
            <w:vAlign w:val="center"/>
            <w:hideMark/>
          </w:tcPr>
          <w:p w14:paraId="262AB06D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5,065</w:t>
            </w:r>
          </w:p>
        </w:tc>
        <w:tc>
          <w:tcPr>
            <w:tcW w:w="1418" w:type="dxa"/>
            <w:noWrap/>
            <w:vAlign w:val="center"/>
            <w:hideMark/>
          </w:tcPr>
          <w:p w14:paraId="4EBF084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6.4%</w:t>
            </w:r>
          </w:p>
        </w:tc>
      </w:tr>
      <w:tr w:rsidR="00716C49" w:rsidRPr="001700C8" w14:paraId="0A138D9B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4DAC1B99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Mid Ulster</w:t>
            </w:r>
          </w:p>
        </w:tc>
        <w:tc>
          <w:tcPr>
            <w:tcW w:w="1417" w:type="dxa"/>
            <w:vAlign w:val="center"/>
            <w:hideMark/>
          </w:tcPr>
          <w:p w14:paraId="5EAB8A22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9,540</w:t>
            </w:r>
          </w:p>
        </w:tc>
        <w:tc>
          <w:tcPr>
            <w:tcW w:w="1418" w:type="dxa"/>
            <w:noWrap/>
            <w:vAlign w:val="center"/>
            <w:hideMark/>
          </w:tcPr>
          <w:p w14:paraId="75DF141D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12.0%</w:t>
            </w:r>
          </w:p>
        </w:tc>
      </w:tr>
      <w:tr w:rsidR="00716C49" w:rsidRPr="001700C8" w14:paraId="34E9AFAA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2B2C2A88" w14:textId="77777777" w:rsidR="00716C49" w:rsidRPr="001700C8" w:rsidRDefault="00716C49" w:rsidP="00716C49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b w:val="0"/>
                <w:color w:val="000000"/>
                <w:lang w:eastAsia="en-GB"/>
              </w:rPr>
              <w:t>Newry, Mourne and Down</w:t>
            </w:r>
          </w:p>
        </w:tc>
        <w:tc>
          <w:tcPr>
            <w:tcW w:w="1417" w:type="dxa"/>
            <w:vAlign w:val="center"/>
            <w:hideMark/>
          </w:tcPr>
          <w:p w14:paraId="5868783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9,375</w:t>
            </w:r>
          </w:p>
        </w:tc>
        <w:tc>
          <w:tcPr>
            <w:tcW w:w="1418" w:type="dxa"/>
            <w:noWrap/>
            <w:vAlign w:val="center"/>
            <w:hideMark/>
          </w:tcPr>
          <w:p w14:paraId="3AD9143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11.8%</w:t>
            </w:r>
          </w:p>
        </w:tc>
      </w:tr>
      <w:tr w:rsidR="00716C49" w:rsidRPr="001700C8" w14:paraId="4317290D" w14:textId="77777777" w:rsidTr="009F76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0404E840" w14:textId="77777777" w:rsidR="00716C49" w:rsidRPr="001700C8" w:rsidRDefault="00716C49" w:rsidP="00716C49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700C8">
              <w:rPr>
                <w:rFonts w:eastAsia="Times New Roman" w:cstheme="minorHAnsi"/>
                <w:color w:val="000000"/>
                <w:lang w:eastAsia="en-GB"/>
              </w:rPr>
              <w:t>Northern Ireland</w:t>
            </w:r>
          </w:p>
        </w:tc>
        <w:tc>
          <w:tcPr>
            <w:tcW w:w="1417" w:type="dxa"/>
            <w:vAlign w:val="center"/>
            <w:hideMark/>
          </w:tcPr>
          <w:p w14:paraId="4B4E8A69" w14:textId="77777777" w:rsidR="00716C49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79,235</w:t>
            </w:r>
          </w:p>
        </w:tc>
        <w:tc>
          <w:tcPr>
            <w:tcW w:w="1418" w:type="dxa"/>
            <w:noWrap/>
            <w:vAlign w:val="center"/>
            <w:hideMark/>
          </w:tcPr>
          <w:p w14:paraId="1F20A99A" w14:textId="77777777" w:rsidR="00716C49" w:rsidRPr="00437156" w:rsidRDefault="00716C49" w:rsidP="0071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37156">
              <w:rPr>
                <w:rFonts w:ascii="Calibri" w:hAnsi="Calibri" w:cs="Calibri"/>
                <w:b/>
                <w:color w:val="000000"/>
              </w:rPr>
              <w:t>100.0%</w:t>
            </w:r>
          </w:p>
        </w:tc>
      </w:tr>
    </w:tbl>
    <w:p w14:paraId="6A8EA2B9" w14:textId="77777777" w:rsidR="00B75C2F" w:rsidRDefault="0020269F" w:rsidP="00B75C2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B75C2F">
        <w:rPr>
          <w:i/>
          <w:sz w:val="20"/>
          <w:szCs w:val="20"/>
        </w:rPr>
        <w:t>VAT and/or PAYE registered businesses operating in Northern Ireland</w:t>
      </w:r>
      <w:r w:rsidR="00651E24">
        <w:rPr>
          <w:i/>
          <w:sz w:val="20"/>
          <w:szCs w:val="20"/>
        </w:rPr>
        <w:t xml:space="preserve"> by Council</w:t>
      </w:r>
      <w:r w:rsidR="00B40E75">
        <w:rPr>
          <w:i/>
          <w:sz w:val="20"/>
          <w:szCs w:val="20"/>
        </w:rPr>
        <w:t xml:space="preserve"> in 202</w:t>
      </w:r>
      <w:r w:rsidR="00437156">
        <w:rPr>
          <w:i/>
          <w:sz w:val="20"/>
          <w:szCs w:val="20"/>
        </w:rPr>
        <w:t>3</w:t>
      </w:r>
      <w:r w:rsidR="00B75C2F" w:rsidRPr="002A2185">
        <w:rPr>
          <w:i/>
          <w:sz w:val="20"/>
          <w:szCs w:val="20"/>
        </w:rPr>
        <w:t>. Source:</w:t>
      </w:r>
      <w:r w:rsidR="00B75C2F">
        <w:rPr>
          <w:i/>
          <w:sz w:val="20"/>
          <w:szCs w:val="20"/>
        </w:rPr>
        <w:t xml:space="preserve"> Inter-Departmental Business Register, NISRA</w:t>
      </w:r>
      <w:r w:rsidR="00B75C2F" w:rsidRPr="002A2185">
        <w:rPr>
          <w:i/>
          <w:sz w:val="20"/>
          <w:szCs w:val="20"/>
        </w:rPr>
        <w:t>.</w:t>
      </w:r>
      <w:r w:rsidR="0022570B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7D058C96" w14:textId="77777777" w:rsidR="004F707A" w:rsidRPr="00437156" w:rsidRDefault="00437156" w:rsidP="004F707A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A23EF10" wp14:editId="6F96F86D">
            <wp:extent cx="5731510" cy="3413760"/>
            <wp:effectExtent l="0" t="0" r="254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F707A">
        <w:rPr>
          <w:i/>
          <w:sz w:val="20"/>
          <w:szCs w:val="20"/>
        </w:rPr>
        <w:t>Figure 1: VAT and/or PAYE registered businesses operating in Northern Ireland by Council in 202</w:t>
      </w:r>
      <w:r>
        <w:rPr>
          <w:i/>
          <w:sz w:val="20"/>
          <w:szCs w:val="20"/>
        </w:rPr>
        <w:t>3</w:t>
      </w:r>
      <w:r w:rsidR="004F707A" w:rsidRPr="002A2185">
        <w:rPr>
          <w:i/>
          <w:sz w:val="20"/>
          <w:szCs w:val="20"/>
        </w:rPr>
        <w:t>. Source:</w:t>
      </w:r>
      <w:r w:rsidR="004F707A">
        <w:rPr>
          <w:i/>
          <w:sz w:val="20"/>
          <w:szCs w:val="20"/>
        </w:rPr>
        <w:t xml:space="preserve"> Inter-Departmental Business Register, NISRA</w:t>
      </w:r>
      <w:r w:rsidR="004F707A" w:rsidRPr="002A2185">
        <w:rPr>
          <w:i/>
          <w:sz w:val="20"/>
          <w:szCs w:val="20"/>
        </w:rPr>
        <w:t>.</w:t>
      </w:r>
    </w:p>
    <w:p w14:paraId="58EF6095" w14:textId="77777777" w:rsidR="00A6332E" w:rsidRDefault="00E87C00" w:rsidP="000F24E1">
      <w:r>
        <w:t xml:space="preserve">The number of VAT and/or PAYE registered businesses in the borough have been increasing year-on-year since 2014. </w:t>
      </w:r>
      <w:r w:rsidR="00A6332E">
        <w:t>Between 2014 and 202</w:t>
      </w:r>
      <w:r w:rsidR="00B80B3F">
        <w:t>3</w:t>
      </w:r>
      <w:r w:rsidR="00A6332E">
        <w:t>,</w:t>
      </w:r>
      <w:r>
        <w:t xml:space="preserve"> </w:t>
      </w:r>
      <w:r w:rsidR="009E08ED">
        <w:t xml:space="preserve">there has been an increase of </w:t>
      </w:r>
      <w:r w:rsidR="00A6332E">
        <w:t>1,</w:t>
      </w:r>
      <w:r w:rsidR="00437156">
        <w:t>580</w:t>
      </w:r>
      <w:r>
        <w:t xml:space="preserve"> such businesses in the borough. This is an increase o</w:t>
      </w:r>
      <w:r w:rsidR="009E08ED">
        <w:t xml:space="preserve">f </w:t>
      </w:r>
      <w:r w:rsidR="00437156">
        <w:t>20.2</w:t>
      </w:r>
      <w:r w:rsidR="009E08ED">
        <w:t xml:space="preserve">%, </w:t>
      </w:r>
      <w:r w:rsidR="001700C8">
        <w:t>higher than the</w:t>
      </w:r>
      <w:r>
        <w:t xml:space="preserve"> increases shown in Northern Ireland o</w:t>
      </w:r>
      <w:r w:rsidR="009E08ED">
        <w:t xml:space="preserve">verall for the same period, </w:t>
      </w:r>
      <w:r w:rsidR="00437156">
        <w:t>17</w:t>
      </w:r>
      <w:r>
        <w:t>%.</w:t>
      </w:r>
      <w:r w:rsidR="00DE1CD9">
        <w:t xml:space="preserve"> The proportion of VAT and/or PAYE registered businesses in Northern Ireland located in the borough has rem</w:t>
      </w:r>
      <w:r w:rsidR="009E08ED">
        <w:t xml:space="preserve">ained </w:t>
      </w:r>
      <w:r w:rsidR="002152A1">
        <w:t xml:space="preserve">relatively </w:t>
      </w:r>
      <w:r w:rsidR="009E08ED">
        <w:t xml:space="preserve">steady </w:t>
      </w:r>
      <w:r w:rsidR="00B7658C">
        <w:t>since 2013</w:t>
      </w:r>
      <w:r w:rsidR="00DE1CD9">
        <w:t>.</w:t>
      </w:r>
    </w:p>
    <w:tbl>
      <w:tblPr>
        <w:tblStyle w:val="GridTable1Light"/>
        <w:tblW w:w="3539" w:type="dxa"/>
        <w:tblLayout w:type="fixed"/>
        <w:tblLook w:val="04A0" w:firstRow="1" w:lastRow="0" w:firstColumn="1" w:lastColumn="0" w:noHBand="0" w:noVBand="1"/>
        <w:tblCaption w:val="VAT and/or PAYE registered businesses operating in Armagh City, Banbridge and Craigavon Borough between 2013 and 2021"/>
      </w:tblPr>
      <w:tblGrid>
        <w:gridCol w:w="980"/>
        <w:gridCol w:w="1279"/>
        <w:gridCol w:w="1280"/>
      </w:tblGrid>
      <w:tr w:rsidR="00A6332E" w:rsidRPr="00A6332E" w14:paraId="551CD0AB" w14:textId="77777777" w:rsidTr="009E0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14:paraId="72592B56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279" w:type="dxa"/>
            <w:noWrap/>
            <w:hideMark/>
          </w:tcPr>
          <w:p w14:paraId="61E08211" w14:textId="77777777"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Number</w:t>
            </w:r>
          </w:p>
        </w:tc>
        <w:tc>
          <w:tcPr>
            <w:tcW w:w="1280" w:type="dxa"/>
            <w:noWrap/>
            <w:hideMark/>
          </w:tcPr>
          <w:p w14:paraId="7CEAC1E1" w14:textId="77777777" w:rsidR="00A6332E" w:rsidRPr="00A6332E" w:rsidRDefault="00A6332E" w:rsidP="00A63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% of NI</w:t>
            </w:r>
          </w:p>
        </w:tc>
      </w:tr>
      <w:tr w:rsidR="00A6332E" w:rsidRPr="00A6332E" w14:paraId="71F3CAE6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D7E1ABE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2013</w:t>
            </w:r>
          </w:p>
        </w:tc>
        <w:tc>
          <w:tcPr>
            <w:tcW w:w="1279" w:type="dxa"/>
            <w:hideMark/>
          </w:tcPr>
          <w:p w14:paraId="79D4D711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7,870</w:t>
            </w:r>
          </w:p>
        </w:tc>
        <w:tc>
          <w:tcPr>
            <w:tcW w:w="1280" w:type="dxa"/>
            <w:noWrap/>
            <w:hideMark/>
          </w:tcPr>
          <w:p w14:paraId="754BA487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14:paraId="2144C8D3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30BBBD23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2014</w:t>
            </w:r>
          </w:p>
        </w:tc>
        <w:tc>
          <w:tcPr>
            <w:tcW w:w="1279" w:type="dxa"/>
            <w:hideMark/>
          </w:tcPr>
          <w:p w14:paraId="2D53AAA1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7,810</w:t>
            </w:r>
          </w:p>
        </w:tc>
        <w:tc>
          <w:tcPr>
            <w:tcW w:w="1280" w:type="dxa"/>
            <w:noWrap/>
            <w:hideMark/>
          </w:tcPr>
          <w:p w14:paraId="7DC59DD4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14:paraId="4188F00D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66D91566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279" w:type="dxa"/>
            <w:hideMark/>
          </w:tcPr>
          <w:p w14:paraId="3116E696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7,865</w:t>
            </w:r>
          </w:p>
        </w:tc>
        <w:tc>
          <w:tcPr>
            <w:tcW w:w="1280" w:type="dxa"/>
            <w:noWrap/>
            <w:hideMark/>
          </w:tcPr>
          <w:p w14:paraId="5698DDFC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14:paraId="52B6C11F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3D6E04F4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279" w:type="dxa"/>
            <w:hideMark/>
          </w:tcPr>
          <w:p w14:paraId="40C0E380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8,100</w:t>
            </w:r>
          </w:p>
        </w:tc>
        <w:tc>
          <w:tcPr>
            <w:tcW w:w="1280" w:type="dxa"/>
            <w:noWrap/>
            <w:hideMark/>
          </w:tcPr>
          <w:p w14:paraId="42E47DB1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14:paraId="03C1FC9C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81BA996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279" w:type="dxa"/>
            <w:hideMark/>
          </w:tcPr>
          <w:p w14:paraId="6845CBD6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8,275</w:t>
            </w:r>
          </w:p>
        </w:tc>
        <w:tc>
          <w:tcPr>
            <w:tcW w:w="1280" w:type="dxa"/>
            <w:noWrap/>
            <w:hideMark/>
          </w:tcPr>
          <w:p w14:paraId="58A9C39B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14:paraId="476597B3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4404A458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279" w:type="dxa"/>
            <w:hideMark/>
          </w:tcPr>
          <w:p w14:paraId="01219C3D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8,555</w:t>
            </w:r>
          </w:p>
        </w:tc>
        <w:tc>
          <w:tcPr>
            <w:tcW w:w="1280" w:type="dxa"/>
            <w:noWrap/>
            <w:hideMark/>
          </w:tcPr>
          <w:p w14:paraId="01738297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11.6%</w:t>
            </w:r>
          </w:p>
        </w:tc>
      </w:tr>
      <w:tr w:rsidR="00A6332E" w:rsidRPr="00A6332E" w14:paraId="231F2DDB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1F797FE3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279" w:type="dxa"/>
            <w:hideMark/>
          </w:tcPr>
          <w:p w14:paraId="132BE822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8,715</w:t>
            </w:r>
          </w:p>
        </w:tc>
        <w:tc>
          <w:tcPr>
            <w:tcW w:w="1280" w:type="dxa"/>
            <w:noWrap/>
            <w:hideMark/>
          </w:tcPr>
          <w:p w14:paraId="16750A77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14:paraId="167B34D7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7E2EEDFE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279" w:type="dxa"/>
            <w:hideMark/>
          </w:tcPr>
          <w:p w14:paraId="696D1565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8,725</w:t>
            </w:r>
          </w:p>
        </w:tc>
        <w:tc>
          <w:tcPr>
            <w:tcW w:w="1280" w:type="dxa"/>
            <w:noWrap/>
            <w:hideMark/>
          </w:tcPr>
          <w:p w14:paraId="18DAA1BB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A6332E" w:rsidRPr="00A6332E" w14:paraId="5C3E4EAC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hideMark/>
          </w:tcPr>
          <w:p w14:paraId="0FA6CE89" w14:textId="77777777" w:rsidR="00A6332E" w:rsidRPr="00A6332E" w:rsidRDefault="00A6332E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279" w:type="dxa"/>
            <w:hideMark/>
          </w:tcPr>
          <w:p w14:paraId="0D4E1A9D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8,930</w:t>
            </w:r>
          </w:p>
        </w:tc>
        <w:tc>
          <w:tcPr>
            <w:tcW w:w="1280" w:type="dxa"/>
            <w:noWrap/>
            <w:hideMark/>
          </w:tcPr>
          <w:p w14:paraId="085FBF66" w14:textId="77777777" w:rsidR="00A6332E" w:rsidRPr="00A6332E" w:rsidRDefault="00A6332E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6332E">
              <w:rPr>
                <w:rFonts w:ascii="Calibri" w:eastAsia="Times New Roman" w:hAnsi="Calibri" w:cs="Calibri"/>
                <w:lang w:eastAsia="en-GB"/>
              </w:rPr>
              <w:t>11.5%</w:t>
            </w:r>
          </w:p>
        </w:tc>
      </w:tr>
      <w:tr w:rsidR="001700C8" w:rsidRPr="00A6332E" w14:paraId="2952BAB5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5D5CF32D" w14:textId="77777777" w:rsidR="001700C8" w:rsidRPr="00A6332E" w:rsidRDefault="001700C8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279" w:type="dxa"/>
          </w:tcPr>
          <w:p w14:paraId="51E9E541" w14:textId="77777777" w:rsidR="001700C8" w:rsidRPr="00A6332E" w:rsidRDefault="001700C8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9,255</w:t>
            </w:r>
          </w:p>
        </w:tc>
        <w:tc>
          <w:tcPr>
            <w:tcW w:w="1280" w:type="dxa"/>
            <w:noWrap/>
          </w:tcPr>
          <w:p w14:paraId="150CDBA3" w14:textId="77777777" w:rsidR="001700C8" w:rsidRPr="00A6332E" w:rsidRDefault="001700C8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11.7%</w:t>
            </w:r>
          </w:p>
        </w:tc>
      </w:tr>
      <w:tr w:rsidR="00437156" w:rsidRPr="00A6332E" w14:paraId="5681A071" w14:textId="77777777" w:rsidTr="00A6332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14:paraId="65D177F6" w14:textId="77777777" w:rsidR="00437156" w:rsidRDefault="00437156" w:rsidP="00A6332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2023</w:t>
            </w:r>
          </w:p>
        </w:tc>
        <w:tc>
          <w:tcPr>
            <w:tcW w:w="1279" w:type="dxa"/>
          </w:tcPr>
          <w:p w14:paraId="2FF3F9C6" w14:textId="77777777" w:rsidR="00437156" w:rsidRDefault="00437156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9,390</w:t>
            </w:r>
          </w:p>
        </w:tc>
        <w:tc>
          <w:tcPr>
            <w:tcW w:w="1280" w:type="dxa"/>
            <w:noWrap/>
          </w:tcPr>
          <w:p w14:paraId="3DC1FFDD" w14:textId="77777777" w:rsidR="00437156" w:rsidRDefault="00437156" w:rsidP="00A63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11.9%</w:t>
            </w:r>
          </w:p>
        </w:tc>
      </w:tr>
    </w:tbl>
    <w:p w14:paraId="45F5031D" w14:textId="77777777" w:rsidR="00E87C00" w:rsidRDefault="00E87C00" w:rsidP="00E87C0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="0020269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VAT and/or PAYE registered businesses operating in Armagh City, Banbridge and Craigav</w:t>
      </w:r>
      <w:r w:rsidR="009E08ED">
        <w:rPr>
          <w:i/>
          <w:sz w:val="20"/>
          <w:szCs w:val="20"/>
        </w:rPr>
        <w:t>on Borough between 2013 and 202</w:t>
      </w:r>
      <w:r w:rsidR="00437156">
        <w:rPr>
          <w:i/>
          <w:sz w:val="20"/>
          <w:szCs w:val="20"/>
        </w:rPr>
        <w:t>3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five.</w:t>
      </w:r>
    </w:p>
    <w:p w14:paraId="6385573C" w14:textId="77777777" w:rsidR="00AA46F7" w:rsidRDefault="00437156" w:rsidP="00C66006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DC54F9B" wp14:editId="658BB743">
            <wp:extent cx="5676900" cy="2910840"/>
            <wp:effectExtent l="0" t="0" r="0" b="381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006">
        <w:rPr>
          <w:i/>
          <w:sz w:val="20"/>
          <w:szCs w:val="20"/>
        </w:rPr>
        <w:t>Figure 2</w:t>
      </w:r>
      <w:r w:rsidR="0020269F">
        <w:rPr>
          <w:i/>
          <w:sz w:val="20"/>
          <w:szCs w:val="20"/>
        </w:rPr>
        <w:t>:</w:t>
      </w:r>
      <w:r w:rsidR="00657BFC">
        <w:rPr>
          <w:i/>
          <w:sz w:val="20"/>
          <w:szCs w:val="20"/>
        </w:rPr>
        <w:t xml:space="preserve"> </w:t>
      </w:r>
      <w:r w:rsidR="00C66006">
        <w:rPr>
          <w:i/>
          <w:sz w:val="20"/>
          <w:szCs w:val="20"/>
        </w:rPr>
        <w:t xml:space="preserve">VAT and/or PAYE registered businesses operating in </w:t>
      </w:r>
      <w:r w:rsidR="00657BFC">
        <w:rPr>
          <w:i/>
          <w:sz w:val="20"/>
          <w:szCs w:val="20"/>
        </w:rPr>
        <w:t>Armagh City, Banbridge and Craigavon</w:t>
      </w:r>
      <w:r w:rsidR="0020269F">
        <w:rPr>
          <w:i/>
          <w:sz w:val="20"/>
          <w:szCs w:val="20"/>
        </w:rPr>
        <w:t xml:space="preserve"> Borough</w:t>
      </w:r>
      <w:r w:rsidR="009E08ED">
        <w:rPr>
          <w:i/>
          <w:sz w:val="20"/>
          <w:szCs w:val="20"/>
        </w:rPr>
        <w:t xml:space="preserve"> between 2013 and 202</w:t>
      </w:r>
      <w:r>
        <w:rPr>
          <w:i/>
          <w:sz w:val="20"/>
          <w:szCs w:val="20"/>
        </w:rPr>
        <w:t>3</w:t>
      </w:r>
      <w:r w:rsidR="00C66006" w:rsidRPr="002A2185">
        <w:rPr>
          <w:i/>
          <w:sz w:val="20"/>
          <w:szCs w:val="20"/>
        </w:rPr>
        <w:t>. Source:</w:t>
      </w:r>
      <w:r w:rsidR="00C66006">
        <w:rPr>
          <w:i/>
          <w:sz w:val="20"/>
          <w:szCs w:val="20"/>
        </w:rPr>
        <w:t xml:space="preserve"> Inter-Departmental Business Register, NISRA</w:t>
      </w:r>
      <w:r w:rsidR="00C66006" w:rsidRPr="002A2185">
        <w:rPr>
          <w:i/>
          <w:sz w:val="20"/>
          <w:szCs w:val="20"/>
        </w:rPr>
        <w:t>.</w:t>
      </w:r>
    </w:p>
    <w:p w14:paraId="0D7081A0" w14:textId="77777777" w:rsidR="00FE1146" w:rsidRDefault="00FE1146" w:rsidP="00FE1146">
      <w:pPr>
        <w:rPr>
          <w:i/>
          <w:sz w:val="20"/>
          <w:szCs w:val="20"/>
        </w:rPr>
      </w:pPr>
    </w:p>
    <w:p w14:paraId="30298F06" w14:textId="77777777" w:rsidR="00DE1CD9" w:rsidRDefault="004B5C32" w:rsidP="00C66006">
      <w:r>
        <w:t>Agriculture, forestry and fishing make up the largest proportion of VAT and/or PAYE registered businesses</w:t>
      </w:r>
      <w:r w:rsidR="00963197">
        <w:t xml:space="preserve"> in 202</w:t>
      </w:r>
      <w:r w:rsidR="00437156">
        <w:t>3</w:t>
      </w:r>
      <w:r w:rsidR="00963197">
        <w:t xml:space="preserve"> in the borough, 2,</w:t>
      </w:r>
      <w:r w:rsidR="003600DF">
        <w:t>4</w:t>
      </w:r>
      <w:r w:rsidR="00437156">
        <w:t>80</w:t>
      </w:r>
      <w:r w:rsidR="00963197">
        <w:t xml:space="preserve"> accounting for </w:t>
      </w:r>
      <w:r w:rsidR="003600DF">
        <w:t>26</w:t>
      </w:r>
      <w:r>
        <w:t>%</w:t>
      </w:r>
      <w:r w:rsidR="00FE1146">
        <w:t>.</w:t>
      </w:r>
      <w:r>
        <w:t xml:space="preserve"> This is followed by cons</w:t>
      </w:r>
      <w:r w:rsidR="00963197">
        <w:t>truction (</w:t>
      </w:r>
      <w:r w:rsidR="00437156">
        <w:t>14.1</w:t>
      </w:r>
      <w:r w:rsidR="00963197">
        <w:t>%) and retail (8.</w:t>
      </w:r>
      <w:r w:rsidR="005A44F6">
        <w:t>4</w:t>
      </w:r>
      <w:r>
        <w:t>%). Together these three broad indust</w:t>
      </w:r>
      <w:r w:rsidR="00963197">
        <w:t xml:space="preserve">ry groups account for </w:t>
      </w:r>
      <w:r w:rsidR="00E93487">
        <w:t xml:space="preserve">almost </w:t>
      </w:r>
      <w:r w:rsidR="00963197">
        <w:t>half (</w:t>
      </w:r>
      <w:r w:rsidR="003600DF">
        <w:t>48.</w:t>
      </w:r>
      <w:r w:rsidR="005A44F6">
        <w:t>8</w:t>
      </w:r>
      <w:r>
        <w:t>%) of VAT and/or PAYE registered businesses in the borough. The proportion of agriculture, forestry and fishing in the borough (</w:t>
      </w:r>
      <w:r w:rsidR="00E93487">
        <w:t>26</w:t>
      </w:r>
      <w:r w:rsidR="005A44F6">
        <w:t>.4</w:t>
      </w:r>
      <w:r>
        <w:t>%) is higher than the proportion i</w:t>
      </w:r>
      <w:r w:rsidR="00963197">
        <w:t>n Northern Ireland overall (</w:t>
      </w:r>
      <w:r w:rsidR="00E93487">
        <w:t>23.</w:t>
      </w:r>
      <w:r w:rsidR="005A44F6">
        <w:t>5</w:t>
      </w:r>
      <w:r>
        <w:t>%). The proportion of VAT and/or PAYE registered businesses in Armagh City, Banbridge and Craigavon Borough in the professional, scientific and technical industry group is lower than Nort</w:t>
      </w:r>
      <w:r w:rsidR="00963197">
        <w:t>hern Ireland overall, 6.</w:t>
      </w:r>
      <w:r w:rsidR="005A44F6">
        <w:t>2</w:t>
      </w:r>
      <w:r w:rsidR="00963197">
        <w:t>% in the borough compared to 8.1</w:t>
      </w:r>
      <w:r>
        <w:t>% in Northern Ireland.</w:t>
      </w:r>
    </w:p>
    <w:p w14:paraId="45609FFD" w14:textId="77777777" w:rsidR="00437156" w:rsidRDefault="00437156" w:rsidP="00C66006"/>
    <w:tbl>
      <w:tblPr>
        <w:tblStyle w:val="GridTable1Light"/>
        <w:tblW w:w="10160" w:type="dxa"/>
        <w:tblLayout w:type="fixed"/>
        <w:tblLook w:val="04A0" w:firstRow="1" w:lastRow="0" w:firstColumn="1" w:lastColumn="0" w:noHBand="0" w:noVBand="1"/>
        <w:tblCaption w:val="Broad Industry goup of VAT and / or PAYE registered businesses operating in Armagh City, Banbridge and Craigavon Borough and Northern Ireland in 2022. "/>
      </w:tblPr>
      <w:tblGrid>
        <w:gridCol w:w="4248"/>
        <w:gridCol w:w="1701"/>
        <w:gridCol w:w="1255"/>
        <w:gridCol w:w="1580"/>
        <w:gridCol w:w="1376"/>
      </w:tblGrid>
      <w:tr w:rsidR="00B850F5" w:rsidRPr="00B850F5" w14:paraId="3F47C06F" w14:textId="77777777" w:rsidTr="00B8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6E67957" w14:textId="77777777" w:rsidR="00B850F5" w:rsidRPr="00B850F5" w:rsidRDefault="00B850F5" w:rsidP="00B850F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Broad Industry Group</w:t>
            </w:r>
          </w:p>
        </w:tc>
        <w:tc>
          <w:tcPr>
            <w:tcW w:w="1701" w:type="dxa"/>
            <w:hideMark/>
          </w:tcPr>
          <w:p w14:paraId="72C9BC92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55" w:type="dxa"/>
            <w:noWrap/>
            <w:hideMark/>
          </w:tcPr>
          <w:p w14:paraId="40540F32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1580" w:type="dxa"/>
            <w:hideMark/>
          </w:tcPr>
          <w:p w14:paraId="73D7C934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376" w:type="dxa"/>
            <w:hideMark/>
          </w:tcPr>
          <w:p w14:paraId="384EBA24" w14:textId="77777777" w:rsidR="00B850F5" w:rsidRPr="00B850F5" w:rsidRDefault="00B850F5" w:rsidP="00B850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437156" w:rsidRPr="00B850F5" w14:paraId="3BD73D3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EAE357F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Agriculture, forestry and fishing</w:t>
            </w:r>
          </w:p>
        </w:tc>
        <w:tc>
          <w:tcPr>
            <w:tcW w:w="1701" w:type="dxa"/>
            <w:noWrap/>
            <w:vAlign w:val="bottom"/>
            <w:hideMark/>
          </w:tcPr>
          <w:p w14:paraId="3C47147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2,480</w:t>
            </w:r>
          </w:p>
        </w:tc>
        <w:tc>
          <w:tcPr>
            <w:tcW w:w="1255" w:type="dxa"/>
            <w:noWrap/>
            <w:vAlign w:val="center"/>
            <w:hideMark/>
          </w:tcPr>
          <w:p w14:paraId="0DE7FB96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26.4%</w:t>
            </w:r>
          </w:p>
        </w:tc>
        <w:tc>
          <w:tcPr>
            <w:tcW w:w="1580" w:type="dxa"/>
            <w:noWrap/>
            <w:vAlign w:val="bottom"/>
            <w:hideMark/>
          </w:tcPr>
          <w:p w14:paraId="17AB566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18,645</w:t>
            </w:r>
          </w:p>
        </w:tc>
        <w:tc>
          <w:tcPr>
            <w:tcW w:w="1376" w:type="dxa"/>
            <w:noWrap/>
            <w:vAlign w:val="center"/>
            <w:hideMark/>
          </w:tcPr>
          <w:p w14:paraId="231D7326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23.5%</w:t>
            </w:r>
          </w:p>
        </w:tc>
      </w:tr>
      <w:tr w:rsidR="00437156" w:rsidRPr="00B850F5" w14:paraId="3E1751F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B543A9A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Production</w:t>
            </w:r>
          </w:p>
        </w:tc>
        <w:tc>
          <w:tcPr>
            <w:tcW w:w="1701" w:type="dxa"/>
            <w:noWrap/>
            <w:vAlign w:val="bottom"/>
            <w:hideMark/>
          </w:tcPr>
          <w:p w14:paraId="7958F4B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255" w:type="dxa"/>
            <w:noWrap/>
            <w:vAlign w:val="center"/>
            <w:hideMark/>
          </w:tcPr>
          <w:p w14:paraId="64B026D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1580" w:type="dxa"/>
            <w:noWrap/>
            <w:vAlign w:val="bottom"/>
            <w:hideMark/>
          </w:tcPr>
          <w:p w14:paraId="54CE8F05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5,475</w:t>
            </w:r>
          </w:p>
        </w:tc>
        <w:tc>
          <w:tcPr>
            <w:tcW w:w="1376" w:type="dxa"/>
            <w:noWrap/>
            <w:vAlign w:val="center"/>
            <w:hideMark/>
          </w:tcPr>
          <w:p w14:paraId="1351A443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6.9%</w:t>
            </w:r>
          </w:p>
        </w:tc>
      </w:tr>
      <w:tr w:rsidR="00437156" w:rsidRPr="00B850F5" w14:paraId="325255F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FB05057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Construction</w:t>
            </w:r>
          </w:p>
        </w:tc>
        <w:tc>
          <w:tcPr>
            <w:tcW w:w="1701" w:type="dxa"/>
            <w:noWrap/>
            <w:vAlign w:val="bottom"/>
            <w:hideMark/>
          </w:tcPr>
          <w:p w14:paraId="4A06EAC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1,320</w:t>
            </w:r>
          </w:p>
        </w:tc>
        <w:tc>
          <w:tcPr>
            <w:tcW w:w="1255" w:type="dxa"/>
            <w:noWrap/>
            <w:vAlign w:val="center"/>
            <w:hideMark/>
          </w:tcPr>
          <w:p w14:paraId="0668BD1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14.1%</w:t>
            </w:r>
          </w:p>
        </w:tc>
        <w:tc>
          <w:tcPr>
            <w:tcW w:w="1580" w:type="dxa"/>
            <w:noWrap/>
            <w:vAlign w:val="bottom"/>
            <w:hideMark/>
          </w:tcPr>
          <w:p w14:paraId="7B2AE010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11,195</w:t>
            </w:r>
          </w:p>
        </w:tc>
        <w:tc>
          <w:tcPr>
            <w:tcW w:w="1376" w:type="dxa"/>
            <w:noWrap/>
            <w:vAlign w:val="center"/>
            <w:hideMark/>
          </w:tcPr>
          <w:p w14:paraId="36E2B54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14.1%</w:t>
            </w:r>
          </w:p>
        </w:tc>
      </w:tr>
      <w:tr w:rsidR="00437156" w:rsidRPr="00B850F5" w14:paraId="18FE05E2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BB8BC66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Motor trades</w:t>
            </w:r>
          </w:p>
        </w:tc>
        <w:tc>
          <w:tcPr>
            <w:tcW w:w="1701" w:type="dxa"/>
            <w:noWrap/>
            <w:vAlign w:val="bottom"/>
            <w:hideMark/>
          </w:tcPr>
          <w:p w14:paraId="19205C7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255" w:type="dxa"/>
            <w:noWrap/>
            <w:vAlign w:val="center"/>
            <w:hideMark/>
          </w:tcPr>
          <w:p w14:paraId="0987F8AE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4.2%</w:t>
            </w:r>
          </w:p>
        </w:tc>
        <w:tc>
          <w:tcPr>
            <w:tcW w:w="1580" w:type="dxa"/>
            <w:noWrap/>
            <w:vAlign w:val="bottom"/>
            <w:hideMark/>
          </w:tcPr>
          <w:p w14:paraId="405BEE92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2,920</w:t>
            </w:r>
          </w:p>
        </w:tc>
        <w:tc>
          <w:tcPr>
            <w:tcW w:w="1376" w:type="dxa"/>
            <w:noWrap/>
            <w:vAlign w:val="center"/>
            <w:hideMark/>
          </w:tcPr>
          <w:p w14:paraId="21DC3C32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</w:tr>
      <w:tr w:rsidR="00437156" w:rsidRPr="00B850F5" w14:paraId="53D49E40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4348006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Wholesale</w:t>
            </w:r>
          </w:p>
        </w:tc>
        <w:tc>
          <w:tcPr>
            <w:tcW w:w="1701" w:type="dxa"/>
            <w:noWrap/>
            <w:vAlign w:val="bottom"/>
            <w:hideMark/>
          </w:tcPr>
          <w:p w14:paraId="4D20469D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255" w:type="dxa"/>
            <w:noWrap/>
            <w:vAlign w:val="center"/>
            <w:hideMark/>
          </w:tcPr>
          <w:p w14:paraId="6A41C61B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4.4%</w:t>
            </w:r>
          </w:p>
        </w:tc>
        <w:tc>
          <w:tcPr>
            <w:tcW w:w="1580" w:type="dxa"/>
            <w:noWrap/>
            <w:vAlign w:val="bottom"/>
            <w:hideMark/>
          </w:tcPr>
          <w:p w14:paraId="7859E82D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3,305</w:t>
            </w:r>
          </w:p>
        </w:tc>
        <w:tc>
          <w:tcPr>
            <w:tcW w:w="1376" w:type="dxa"/>
            <w:noWrap/>
            <w:vAlign w:val="center"/>
            <w:hideMark/>
          </w:tcPr>
          <w:p w14:paraId="2C2CF58B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4.2%</w:t>
            </w:r>
          </w:p>
        </w:tc>
      </w:tr>
      <w:tr w:rsidR="00437156" w:rsidRPr="00B850F5" w14:paraId="2B40E46E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EC7E567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Retail</w:t>
            </w:r>
          </w:p>
        </w:tc>
        <w:tc>
          <w:tcPr>
            <w:tcW w:w="1701" w:type="dxa"/>
            <w:noWrap/>
            <w:vAlign w:val="bottom"/>
            <w:hideMark/>
          </w:tcPr>
          <w:p w14:paraId="75B86653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255" w:type="dxa"/>
            <w:noWrap/>
            <w:vAlign w:val="center"/>
            <w:hideMark/>
          </w:tcPr>
          <w:p w14:paraId="3E3A6A0D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8.4%</w:t>
            </w:r>
          </w:p>
        </w:tc>
        <w:tc>
          <w:tcPr>
            <w:tcW w:w="1580" w:type="dxa"/>
            <w:noWrap/>
            <w:vAlign w:val="bottom"/>
            <w:hideMark/>
          </w:tcPr>
          <w:p w14:paraId="62033DC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6,120</w:t>
            </w:r>
          </w:p>
        </w:tc>
        <w:tc>
          <w:tcPr>
            <w:tcW w:w="1376" w:type="dxa"/>
            <w:noWrap/>
            <w:vAlign w:val="center"/>
            <w:hideMark/>
          </w:tcPr>
          <w:p w14:paraId="3165D8F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7.7%</w:t>
            </w:r>
          </w:p>
        </w:tc>
      </w:tr>
      <w:tr w:rsidR="00437156" w:rsidRPr="00B850F5" w14:paraId="4E7BEA7A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38816FD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Transport and storage (inc. postal)</w:t>
            </w:r>
          </w:p>
        </w:tc>
        <w:tc>
          <w:tcPr>
            <w:tcW w:w="1701" w:type="dxa"/>
            <w:noWrap/>
            <w:vAlign w:val="bottom"/>
            <w:hideMark/>
          </w:tcPr>
          <w:p w14:paraId="46E6EF9B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255" w:type="dxa"/>
            <w:noWrap/>
            <w:vAlign w:val="center"/>
            <w:hideMark/>
          </w:tcPr>
          <w:p w14:paraId="2482E55A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  <w:tc>
          <w:tcPr>
            <w:tcW w:w="1580" w:type="dxa"/>
            <w:noWrap/>
            <w:vAlign w:val="bottom"/>
            <w:hideMark/>
          </w:tcPr>
          <w:p w14:paraId="4CA5719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3,110</w:t>
            </w:r>
          </w:p>
        </w:tc>
        <w:tc>
          <w:tcPr>
            <w:tcW w:w="1376" w:type="dxa"/>
            <w:noWrap/>
            <w:vAlign w:val="center"/>
            <w:hideMark/>
          </w:tcPr>
          <w:p w14:paraId="02032A5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3.9%</w:t>
            </w:r>
          </w:p>
        </w:tc>
      </w:tr>
      <w:tr w:rsidR="00437156" w:rsidRPr="00B850F5" w14:paraId="5127994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2DF1DDF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Accommodation and food services</w:t>
            </w:r>
          </w:p>
        </w:tc>
        <w:tc>
          <w:tcPr>
            <w:tcW w:w="1701" w:type="dxa"/>
            <w:noWrap/>
            <w:vAlign w:val="bottom"/>
            <w:hideMark/>
          </w:tcPr>
          <w:p w14:paraId="4489AC6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255" w:type="dxa"/>
            <w:noWrap/>
            <w:vAlign w:val="center"/>
            <w:hideMark/>
          </w:tcPr>
          <w:p w14:paraId="70A8EF8C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4.3%</w:t>
            </w:r>
          </w:p>
        </w:tc>
        <w:tc>
          <w:tcPr>
            <w:tcW w:w="1580" w:type="dxa"/>
            <w:noWrap/>
            <w:vAlign w:val="bottom"/>
            <w:hideMark/>
          </w:tcPr>
          <w:p w14:paraId="1BFABAC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4,465</w:t>
            </w:r>
          </w:p>
        </w:tc>
        <w:tc>
          <w:tcPr>
            <w:tcW w:w="1376" w:type="dxa"/>
            <w:noWrap/>
            <w:vAlign w:val="center"/>
            <w:hideMark/>
          </w:tcPr>
          <w:p w14:paraId="7CDD4EDE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5.6%</w:t>
            </w:r>
          </w:p>
        </w:tc>
      </w:tr>
      <w:tr w:rsidR="00437156" w:rsidRPr="00B850F5" w14:paraId="7075AA82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73011BB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Information and communication</w:t>
            </w:r>
          </w:p>
        </w:tc>
        <w:tc>
          <w:tcPr>
            <w:tcW w:w="1701" w:type="dxa"/>
            <w:noWrap/>
            <w:vAlign w:val="bottom"/>
            <w:hideMark/>
          </w:tcPr>
          <w:p w14:paraId="0A25241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55" w:type="dxa"/>
            <w:noWrap/>
            <w:vAlign w:val="center"/>
            <w:hideMark/>
          </w:tcPr>
          <w:p w14:paraId="4DE5D188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580" w:type="dxa"/>
            <w:noWrap/>
            <w:vAlign w:val="bottom"/>
            <w:hideMark/>
          </w:tcPr>
          <w:p w14:paraId="04A4261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2,170</w:t>
            </w:r>
          </w:p>
        </w:tc>
        <w:tc>
          <w:tcPr>
            <w:tcW w:w="1376" w:type="dxa"/>
            <w:noWrap/>
            <w:vAlign w:val="center"/>
            <w:hideMark/>
          </w:tcPr>
          <w:p w14:paraId="28556E50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</w:tr>
      <w:tr w:rsidR="00437156" w:rsidRPr="00B850F5" w14:paraId="418B5B7B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D1B26F3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Finance and insurance</w:t>
            </w:r>
          </w:p>
        </w:tc>
        <w:tc>
          <w:tcPr>
            <w:tcW w:w="1701" w:type="dxa"/>
            <w:noWrap/>
            <w:vAlign w:val="bottom"/>
            <w:hideMark/>
          </w:tcPr>
          <w:p w14:paraId="45B21D8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255" w:type="dxa"/>
            <w:noWrap/>
            <w:vAlign w:val="center"/>
            <w:hideMark/>
          </w:tcPr>
          <w:p w14:paraId="5D22C6FC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580" w:type="dxa"/>
            <w:noWrap/>
            <w:vAlign w:val="bottom"/>
            <w:hideMark/>
          </w:tcPr>
          <w:p w14:paraId="1A38ABA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1,255</w:t>
            </w:r>
          </w:p>
        </w:tc>
        <w:tc>
          <w:tcPr>
            <w:tcW w:w="1376" w:type="dxa"/>
            <w:noWrap/>
            <w:vAlign w:val="center"/>
            <w:hideMark/>
          </w:tcPr>
          <w:p w14:paraId="0B1F0EE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</w:tr>
      <w:tr w:rsidR="00437156" w:rsidRPr="00B850F5" w14:paraId="1807D88E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A4153EE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Property</w:t>
            </w:r>
          </w:p>
        </w:tc>
        <w:tc>
          <w:tcPr>
            <w:tcW w:w="1701" w:type="dxa"/>
            <w:noWrap/>
            <w:vAlign w:val="bottom"/>
            <w:hideMark/>
          </w:tcPr>
          <w:p w14:paraId="573D878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55" w:type="dxa"/>
            <w:noWrap/>
            <w:vAlign w:val="center"/>
            <w:hideMark/>
          </w:tcPr>
          <w:p w14:paraId="6E865855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580" w:type="dxa"/>
            <w:noWrap/>
            <w:vAlign w:val="bottom"/>
            <w:hideMark/>
          </w:tcPr>
          <w:p w14:paraId="32F7977C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2,440</w:t>
            </w:r>
          </w:p>
        </w:tc>
        <w:tc>
          <w:tcPr>
            <w:tcW w:w="1376" w:type="dxa"/>
            <w:noWrap/>
            <w:vAlign w:val="center"/>
            <w:hideMark/>
          </w:tcPr>
          <w:p w14:paraId="5F7B4B62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3.1%</w:t>
            </w:r>
          </w:p>
        </w:tc>
      </w:tr>
      <w:tr w:rsidR="00437156" w:rsidRPr="00B850F5" w14:paraId="4AA31497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00B6CEC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Professional, scientific and technical</w:t>
            </w:r>
          </w:p>
        </w:tc>
        <w:tc>
          <w:tcPr>
            <w:tcW w:w="1701" w:type="dxa"/>
            <w:noWrap/>
            <w:vAlign w:val="bottom"/>
            <w:hideMark/>
          </w:tcPr>
          <w:p w14:paraId="515E491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255" w:type="dxa"/>
            <w:noWrap/>
            <w:vAlign w:val="center"/>
            <w:hideMark/>
          </w:tcPr>
          <w:p w14:paraId="2926C968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6.2%</w:t>
            </w:r>
          </w:p>
        </w:tc>
        <w:tc>
          <w:tcPr>
            <w:tcW w:w="1580" w:type="dxa"/>
            <w:noWrap/>
            <w:vAlign w:val="bottom"/>
            <w:hideMark/>
          </w:tcPr>
          <w:p w14:paraId="500957EC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6,405</w:t>
            </w:r>
          </w:p>
        </w:tc>
        <w:tc>
          <w:tcPr>
            <w:tcW w:w="1376" w:type="dxa"/>
            <w:noWrap/>
            <w:vAlign w:val="center"/>
            <w:hideMark/>
          </w:tcPr>
          <w:p w14:paraId="117EDAF8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</w:tr>
      <w:tr w:rsidR="00437156" w:rsidRPr="00B850F5" w14:paraId="17AE77DB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D59BD0B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Business administration and support services</w:t>
            </w:r>
          </w:p>
        </w:tc>
        <w:tc>
          <w:tcPr>
            <w:tcW w:w="1701" w:type="dxa"/>
            <w:noWrap/>
            <w:vAlign w:val="bottom"/>
            <w:hideMark/>
          </w:tcPr>
          <w:p w14:paraId="26B6472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55" w:type="dxa"/>
            <w:noWrap/>
            <w:vAlign w:val="center"/>
            <w:hideMark/>
          </w:tcPr>
          <w:p w14:paraId="39D5970A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4.3%</w:t>
            </w:r>
          </w:p>
        </w:tc>
        <w:tc>
          <w:tcPr>
            <w:tcW w:w="1580" w:type="dxa"/>
            <w:noWrap/>
            <w:vAlign w:val="bottom"/>
            <w:hideMark/>
          </w:tcPr>
          <w:p w14:paraId="5210209D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3,250</w:t>
            </w:r>
          </w:p>
        </w:tc>
        <w:tc>
          <w:tcPr>
            <w:tcW w:w="1376" w:type="dxa"/>
            <w:noWrap/>
            <w:vAlign w:val="center"/>
            <w:hideMark/>
          </w:tcPr>
          <w:p w14:paraId="4FC019E6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4.1%</w:t>
            </w:r>
          </w:p>
        </w:tc>
      </w:tr>
      <w:tr w:rsidR="00437156" w:rsidRPr="00B850F5" w14:paraId="51AF65FD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B38C43C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Public administration and defence</w:t>
            </w:r>
          </w:p>
        </w:tc>
        <w:tc>
          <w:tcPr>
            <w:tcW w:w="1701" w:type="dxa"/>
            <w:noWrap/>
            <w:vAlign w:val="bottom"/>
            <w:hideMark/>
          </w:tcPr>
          <w:p w14:paraId="6BCCE3B2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5" w:type="dxa"/>
            <w:noWrap/>
            <w:vAlign w:val="center"/>
            <w:hideMark/>
          </w:tcPr>
          <w:p w14:paraId="2E4822D2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580" w:type="dxa"/>
            <w:noWrap/>
            <w:vAlign w:val="bottom"/>
            <w:hideMark/>
          </w:tcPr>
          <w:p w14:paraId="206C8F35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76" w:type="dxa"/>
            <w:noWrap/>
            <w:vAlign w:val="center"/>
            <w:hideMark/>
          </w:tcPr>
          <w:p w14:paraId="7FBEB19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0.1%</w:t>
            </w:r>
          </w:p>
        </w:tc>
      </w:tr>
      <w:tr w:rsidR="00437156" w:rsidRPr="00B850F5" w14:paraId="68236E55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0E8720D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Education</w:t>
            </w:r>
          </w:p>
        </w:tc>
        <w:tc>
          <w:tcPr>
            <w:tcW w:w="1701" w:type="dxa"/>
            <w:noWrap/>
            <w:vAlign w:val="bottom"/>
            <w:hideMark/>
          </w:tcPr>
          <w:p w14:paraId="006C4015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55" w:type="dxa"/>
            <w:noWrap/>
            <w:vAlign w:val="center"/>
            <w:hideMark/>
          </w:tcPr>
          <w:p w14:paraId="53E3138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580" w:type="dxa"/>
            <w:noWrap/>
            <w:vAlign w:val="bottom"/>
            <w:hideMark/>
          </w:tcPr>
          <w:p w14:paraId="49723C0D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376" w:type="dxa"/>
            <w:noWrap/>
            <w:vAlign w:val="center"/>
            <w:hideMark/>
          </w:tcPr>
          <w:p w14:paraId="3E76A1A1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</w:tr>
      <w:tr w:rsidR="00437156" w:rsidRPr="00B850F5" w14:paraId="6527DCE9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24CB2B5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Health</w:t>
            </w:r>
          </w:p>
        </w:tc>
        <w:tc>
          <w:tcPr>
            <w:tcW w:w="1701" w:type="dxa"/>
            <w:noWrap/>
            <w:vAlign w:val="bottom"/>
            <w:hideMark/>
          </w:tcPr>
          <w:p w14:paraId="43709EF3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55" w:type="dxa"/>
            <w:noWrap/>
            <w:vAlign w:val="center"/>
            <w:hideMark/>
          </w:tcPr>
          <w:p w14:paraId="528E97E8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580" w:type="dxa"/>
            <w:noWrap/>
            <w:vAlign w:val="bottom"/>
            <w:hideMark/>
          </w:tcPr>
          <w:p w14:paraId="436691F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2,885</w:t>
            </w:r>
          </w:p>
        </w:tc>
        <w:tc>
          <w:tcPr>
            <w:tcW w:w="1376" w:type="dxa"/>
            <w:noWrap/>
            <w:vAlign w:val="center"/>
            <w:hideMark/>
          </w:tcPr>
          <w:p w14:paraId="50FBC0FF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</w:tr>
      <w:tr w:rsidR="00437156" w:rsidRPr="00B850F5" w14:paraId="3CF01DCD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552D486" w14:textId="77777777" w:rsidR="00437156" w:rsidRPr="00B850F5" w:rsidRDefault="00437156" w:rsidP="0043715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Arts, entertainment, recreation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&amp;</w:t>
            </w:r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other </w:t>
            </w:r>
            <w:proofErr w:type="spellStart"/>
            <w:r w:rsidRPr="00B850F5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14:paraId="15AFF884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255" w:type="dxa"/>
            <w:noWrap/>
            <w:vAlign w:val="center"/>
            <w:hideMark/>
          </w:tcPr>
          <w:p w14:paraId="1ADD9FA5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1580" w:type="dxa"/>
            <w:noWrap/>
            <w:vAlign w:val="bottom"/>
            <w:hideMark/>
          </w:tcPr>
          <w:p w14:paraId="43423F8E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4,810</w:t>
            </w:r>
          </w:p>
        </w:tc>
        <w:tc>
          <w:tcPr>
            <w:tcW w:w="1376" w:type="dxa"/>
            <w:noWrap/>
            <w:vAlign w:val="center"/>
            <w:hideMark/>
          </w:tcPr>
          <w:p w14:paraId="5F8CF06B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</w:tr>
      <w:tr w:rsidR="00437156" w:rsidRPr="00B850F5" w14:paraId="1708B2C1" w14:textId="77777777" w:rsidTr="00EE37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2B40EA6" w14:textId="77777777" w:rsidR="00437156" w:rsidRPr="00B850F5" w:rsidRDefault="00437156" w:rsidP="0043715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50F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noWrap/>
            <w:vAlign w:val="bottom"/>
            <w:hideMark/>
          </w:tcPr>
          <w:p w14:paraId="30A2D397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9,390</w:t>
            </w:r>
          </w:p>
        </w:tc>
        <w:tc>
          <w:tcPr>
            <w:tcW w:w="1255" w:type="dxa"/>
            <w:noWrap/>
            <w:vAlign w:val="center"/>
            <w:hideMark/>
          </w:tcPr>
          <w:p w14:paraId="719C2729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1580" w:type="dxa"/>
            <w:noWrap/>
            <w:vAlign w:val="bottom"/>
            <w:hideMark/>
          </w:tcPr>
          <w:p w14:paraId="0E9751E6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79,235</w:t>
            </w:r>
          </w:p>
        </w:tc>
        <w:tc>
          <w:tcPr>
            <w:tcW w:w="1376" w:type="dxa"/>
            <w:noWrap/>
            <w:vAlign w:val="center"/>
            <w:hideMark/>
          </w:tcPr>
          <w:p w14:paraId="5E2D9DB9" w14:textId="77777777" w:rsidR="00437156" w:rsidRDefault="00437156" w:rsidP="00437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</w:tr>
    </w:tbl>
    <w:p w14:paraId="43BE42D8" w14:textId="77777777" w:rsidR="00B850F5" w:rsidRDefault="0020269F" w:rsidP="004D048D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Broad</w:t>
      </w:r>
      <w:r w:rsidR="004D04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 w:rsidR="004D048D">
        <w:rPr>
          <w:i/>
          <w:sz w:val="20"/>
          <w:szCs w:val="20"/>
        </w:rPr>
        <w:t>ndustry group of VAT and/or PAYE registered businesses operating in Armagh City, Banbridge and Craigavon Boro</w:t>
      </w:r>
      <w:r w:rsidR="00963197">
        <w:rPr>
          <w:i/>
          <w:sz w:val="20"/>
          <w:szCs w:val="20"/>
        </w:rPr>
        <w:t>ugh and Northern Ireland in 202</w:t>
      </w:r>
      <w:r w:rsidR="00437156">
        <w:rPr>
          <w:i/>
          <w:sz w:val="20"/>
          <w:szCs w:val="20"/>
        </w:rPr>
        <w:t>3</w:t>
      </w:r>
      <w:r w:rsidR="004D048D" w:rsidRPr="002A2185">
        <w:rPr>
          <w:i/>
          <w:sz w:val="20"/>
          <w:szCs w:val="20"/>
        </w:rPr>
        <w:t>. Source:</w:t>
      </w:r>
      <w:r w:rsidR="004D048D">
        <w:rPr>
          <w:i/>
          <w:sz w:val="20"/>
          <w:szCs w:val="20"/>
        </w:rPr>
        <w:t xml:space="preserve"> Inter-Departmental Business Register, NISRA</w:t>
      </w:r>
      <w:r w:rsidR="004D048D" w:rsidRPr="002A2185">
        <w:rPr>
          <w:i/>
          <w:sz w:val="20"/>
          <w:szCs w:val="20"/>
        </w:rPr>
        <w:t>.</w:t>
      </w:r>
      <w:r w:rsidR="004D048D">
        <w:rPr>
          <w:i/>
          <w:sz w:val="20"/>
          <w:szCs w:val="20"/>
        </w:rPr>
        <w:t xml:space="preserve"> Please note figures have been rounded to the nearest five and therefore may not sum to totals.</w:t>
      </w:r>
    </w:p>
    <w:p w14:paraId="7517432A" w14:textId="77777777" w:rsidR="00F26CF1" w:rsidRDefault="00437156" w:rsidP="008F46C0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0269E5" wp14:editId="43A546E4">
            <wp:extent cx="5731510" cy="3771900"/>
            <wp:effectExtent l="0" t="0" r="254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26CF1">
        <w:rPr>
          <w:i/>
          <w:sz w:val="20"/>
          <w:szCs w:val="20"/>
        </w:rPr>
        <w:t>Figure 3: Broad industry group of VAT and/or PAYE registered businesses operating in Armagh City, Banbridge and Craigavon Borough in 202</w:t>
      </w:r>
      <w:r>
        <w:rPr>
          <w:i/>
          <w:sz w:val="20"/>
          <w:szCs w:val="20"/>
        </w:rPr>
        <w:t>3</w:t>
      </w:r>
      <w:r w:rsidR="00F26CF1" w:rsidRPr="002A2185">
        <w:rPr>
          <w:i/>
          <w:sz w:val="20"/>
          <w:szCs w:val="20"/>
        </w:rPr>
        <w:t>. Source:</w:t>
      </w:r>
      <w:r w:rsidR="00F26CF1">
        <w:rPr>
          <w:i/>
          <w:sz w:val="20"/>
          <w:szCs w:val="20"/>
        </w:rPr>
        <w:t xml:space="preserve"> Inter-Departmental Business Register, NISRA</w:t>
      </w:r>
      <w:r w:rsidR="00F26CF1" w:rsidRPr="002A2185">
        <w:rPr>
          <w:i/>
          <w:sz w:val="20"/>
          <w:szCs w:val="20"/>
        </w:rPr>
        <w:t>.</w:t>
      </w:r>
    </w:p>
    <w:p w14:paraId="18789547" w14:textId="77777777" w:rsidR="00DE1CD9" w:rsidRDefault="007F5C9C" w:rsidP="008F46C0">
      <w:r>
        <w:lastRenderedPageBreak/>
        <w:t xml:space="preserve">The majority of </w:t>
      </w:r>
      <w:r w:rsidR="00172682">
        <w:t>VAT and/or PAYE registered businesses operating in the borough</w:t>
      </w:r>
      <w:r w:rsidR="009135F4">
        <w:t xml:space="preserve"> in 202</w:t>
      </w:r>
      <w:r w:rsidR="003600DF">
        <w:t>2</w:t>
      </w:r>
      <w:r w:rsidR="00172682">
        <w:t xml:space="preserve"> e</w:t>
      </w:r>
      <w:r w:rsidR="009135F4">
        <w:t>mploy fewer than 50 people, 98</w:t>
      </w:r>
      <w:r w:rsidR="00B713F0">
        <w:t>.4</w:t>
      </w:r>
      <w:r w:rsidR="00172682">
        <w:t>% of such businesses</w:t>
      </w:r>
      <w:r w:rsidR="008F46C0">
        <w:t>.</w:t>
      </w:r>
      <w:r w:rsidR="00172682">
        <w:t xml:space="preserve"> This is similar to the Northern Ireland business profile of which </w:t>
      </w:r>
      <w:r w:rsidR="00B713F0">
        <w:t>98</w:t>
      </w:r>
      <w:r w:rsidR="00172682">
        <w:t>% are businesses with less than 50 people employed.</w:t>
      </w:r>
      <w:r w:rsidR="009452C1">
        <w:t xml:space="preserve"> Only 1% of businesses in Northern Ireland and 0.9% in the borough </w:t>
      </w:r>
      <w:r w:rsidR="002250A5">
        <w:t>have 100 or more employees</w:t>
      </w:r>
      <w:r w:rsidR="009452C1">
        <w:t xml:space="preserve">.  </w:t>
      </w:r>
    </w:p>
    <w:tbl>
      <w:tblPr>
        <w:tblW w:w="8319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327"/>
        <w:gridCol w:w="1514"/>
        <w:gridCol w:w="1514"/>
      </w:tblGrid>
      <w:tr w:rsidR="003600DF" w:rsidRPr="003600DF" w14:paraId="2D0AED7E" w14:textId="77777777" w:rsidTr="003600DF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7160" w14:textId="77777777" w:rsidR="003600DF" w:rsidRPr="003600DF" w:rsidRDefault="003600DF" w:rsidP="00360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Employee Size Band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CA3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E1C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%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A4B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Northern Ireland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C15" w14:textId="77777777" w:rsidR="003600DF" w:rsidRPr="003600DF" w:rsidRDefault="003600DF" w:rsidP="00360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ED0162" w:rsidRPr="003600DF" w14:paraId="50043506" w14:textId="77777777" w:rsidTr="003600DF">
        <w:trPr>
          <w:trHeight w:val="3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8C7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0</w:t>
            </w:r>
            <w:r w:rsidRPr="003600DF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123" w14:textId="77777777" w:rsidR="00ED0162" w:rsidRDefault="00ED0162" w:rsidP="002152A1">
            <w:pPr>
              <w:pStyle w:val="NoSpacing"/>
              <w:jc w:val="center"/>
            </w:pPr>
            <w:r>
              <w:t>2,870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A6B" w14:textId="77777777" w:rsidR="00ED0162" w:rsidRDefault="00ED0162" w:rsidP="002152A1">
            <w:pPr>
              <w:pStyle w:val="NoSpacing"/>
              <w:jc w:val="center"/>
            </w:pPr>
            <w:r>
              <w:t>30.6%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AB4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22,485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0172" w14:textId="77777777" w:rsidR="00ED0162" w:rsidRDefault="00ED0162" w:rsidP="002152A1">
            <w:pPr>
              <w:pStyle w:val="NoSpacing"/>
              <w:jc w:val="center"/>
            </w:pPr>
            <w:r>
              <w:t>28.4%</w:t>
            </w:r>
          </w:p>
        </w:tc>
      </w:tr>
      <w:tr w:rsidR="00ED0162" w:rsidRPr="003600DF" w14:paraId="35646E7E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360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ECD" w14:textId="77777777" w:rsidR="00ED0162" w:rsidRDefault="00ED0162" w:rsidP="002152A1">
            <w:pPr>
              <w:pStyle w:val="NoSpacing"/>
              <w:jc w:val="center"/>
            </w:pPr>
            <w:r>
              <w:t>5,650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204" w14:textId="77777777" w:rsidR="00ED0162" w:rsidRDefault="00ED0162" w:rsidP="002152A1">
            <w:pPr>
              <w:pStyle w:val="NoSpacing"/>
              <w:jc w:val="center"/>
            </w:pPr>
            <w:r>
              <w:t>60.2%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A86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48,310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3ED" w14:textId="77777777" w:rsidR="00ED0162" w:rsidRDefault="00ED0162" w:rsidP="002152A1">
            <w:pPr>
              <w:pStyle w:val="NoSpacing"/>
              <w:jc w:val="center"/>
            </w:pPr>
            <w:r>
              <w:t>61.0%</w:t>
            </w:r>
          </w:p>
        </w:tc>
      </w:tr>
      <w:tr w:rsidR="00ED0162" w:rsidRPr="003600DF" w14:paraId="295CE667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7FB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AB7" w14:textId="77777777" w:rsidR="00ED0162" w:rsidRDefault="00ED0162" w:rsidP="002152A1">
            <w:pPr>
              <w:pStyle w:val="NoSpacing"/>
              <w:jc w:val="center"/>
            </w:pPr>
            <w:r>
              <w:t>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2D9" w14:textId="77777777" w:rsidR="00ED0162" w:rsidRDefault="00ED0162" w:rsidP="002152A1">
            <w:pPr>
              <w:pStyle w:val="NoSpacing"/>
              <w:jc w:val="center"/>
            </w:pPr>
            <w:r>
              <w:t>4.6%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CE6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4,185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D3D" w14:textId="77777777" w:rsidR="00ED0162" w:rsidRDefault="00ED0162" w:rsidP="002152A1">
            <w:pPr>
              <w:pStyle w:val="NoSpacing"/>
              <w:jc w:val="center"/>
            </w:pPr>
            <w:r>
              <w:t>5.3%</w:t>
            </w:r>
          </w:p>
        </w:tc>
      </w:tr>
      <w:tr w:rsidR="00ED0162" w:rsidRPr="003600DF" w14:paraId="5F3BE649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DB4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CC0" w14:textId="77777777" w:rsidR="00ED0162" w:rsidRDefault="00ED0162" w:rsidP="002152A1">
            <w:pPr>
              <w:pStyle w:val="NoSpacing"/>
              <w:jc w:val="center"/>
            </w:pPr>
            <w: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D0F" w14:textId="77777777" w:rsidR="00ED0162" w:rsidRDefault="00ED0162" w:rsidP="002152A1">
            <w:pPr>
              <w:pStyle w:val="NoSpacing"/>
              <w:jc w:val="center"/>
            </w:pPr>
            <w:r>
              <w:t>3.0%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A9D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2,600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22A6" w14:textId="77777777" w:rsidR="00ED0162" w:rsidRDefault="00ED0162" w:rsidP="002152A1">
            <w:pPr>
              <w:pStyle w:val="NoSpacing"/>
              <w:jc w:val="center"/>
            </w:pPr>
            <w:r>
              <w:t>3.3%</w:t>
            </w:r>
          </w:p>
        </w:tc>
      </w:tr>
      <w:tr w:rsidR="00ED0162" w:rsidRPr="003600DF" w14:paraId="7EACB154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043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50-99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9D7" w14:textId="77777777" w:rsidR="00ED0162" w:rsidRDefault="00ED0162" w:rsidP="002152A1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C3C" w14:textId="77777777" w:rsidR="00ED0162" w:rsidRDefault="00ED0162" w:rsidP="002152A1">
            <w:pPr>
              <w:pStyle w:val="NoSpacing"/>
              <w:jc w:val="center"/>
            </w:pPr>
            <w:r>
              <w:t>0.9%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614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825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485" w14:textId="77777777" w:rsidR="00ED0162" w:rsidRDefault="00ED0162" w:rsidP="002152A1">
            <w:pPr>
              <w:pStyle w:val="NoSpacing"/>
              <w:jc w:val="center"/>
            </w:pPr>
            <w:r>
              <w:t>1.0%</w:t>
            </w:r>
          </w:p>
        </w:tc>
      </w:tr>
      <w:tr w:rsidR="00ED0162" w:rsidRPr="003600DF" w14:paraId="4256C0DB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A80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100-199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B6C" w14:textId="77777777" w:rsidR="00ED0162" w:rsidRDefault="00ED0162" w:rsidP="002152A1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FCA" w14:textId="77777777" w:rsidR="00ED0162" w:rsidRDefault="00ED0162" w:rsidP="002152A1">
            <w:pPr>
              <w:pStyle w:val="NoSpacing"/>
              <w:jc w:val="center"/>
            </w:pPr>
            <w:r>
              <w:t>0.5%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541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415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588" w14:textId="77777777" w:rsidR="00ED0162" w:rsidRDefault="00ED0162" w:rsidP="002152A1">
            <w:pPr>
              <w:pStyle w:val="NoSpacing"/>
              <w:jc w:val="center"/>
            </w:pPr>
            <w:r>
              <w:t>0.5%</w:t>
            </w:r>
          </w:p>
        </w:tc>
      </w:tr>
      <w:tr w:rsidR="00ED0162" w:rsidRPr="003600DF" w14:paraId="68A912EB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238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200-249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8DF6" w14:textId="77777777" w:rsidR="00ED0162" w:rsidRDefault="00ED0162" w:rsidP="002152A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203" w14:textId="77777777" w:rsidR="00ED0162" w:rsidRDefault="00ED0162" w:rsidP="002152A1">
            <w:pPr>
              <w:pStyle w:val="NoSpacing"/>
              <w:jc w:val="center"/>
            </w:pPr>
            <w:r>
              <w:t>0.1%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70B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58C" w14:textId="77777777" w:rsidR="00ED0162" w:rsidRDefault="00ED0162" w:rsidP="002152A1">
            <w:pPr>
              <w:pStyle w:val="NoSpacing"/>
              <w:jc w:val="center"/>
            </w:pPr>
            <w:r>
              <w:t>0.1%</w:t>
            </w:r>
          </w:p>
        </w:tc>
      </w:tr>
      <w:tr w:rsidR="00ED0162" w:rsidRPr="003600DF" w14:paraId="779032F6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343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250+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EC7" w14:textId="77777777" w:rsidR="00ED0162" w:rsidRDefault="00ED0162" w:rsidP="002152A1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F2D" w14:textId="77777777" w:rsidR="00ED0162" w:rsidRDefault="00ED0162" w:rsidP="002152A1">
            <w:pPr>
              <w:pStyle w:val="NoSpacing"/>
              <w:jc w:val="center"/>
            </w:pPr>
            <w:r>
              <w:t>0.3%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04BD" w14:textId="77777777" w:rsidR="00ED0162" w:rsidRPr="002152A1" w:rsidRDefault="00ED0162" w:rsidP="002152A1">
            <w:pPr>
              <w:pStyle w:val="NoSpacing"/>
              <w:jc w:val="center"/>
              <w:rPr>
                <w:bCs/>
              </w:rPr>
            </w:pPr>
            <w:r w:rsidRPr="002152A1">
              <w:rPr>
                <w:bCs/>
              </w:rPr>
              <w:t>335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D3C" w14:textId="77777777" w:rsidR="00ED0162" w:rsidRDefault="00ED0162" w:rsidP="002152A1">
            <w:pPr>
              <w:pStyle w:val="NoSpacing"/>
              <w:jc w:val="center"/>
            </w:pPr>
            <w:r>
              <w:t>0.4%</w:t>
            </w:r>
          </w:p>
        </w:tc>
      </w:tr>
      <w:tr w:rsidR="00ED0162" w:rsidRPr="003600DF" w14:paraId="0F98D9AF" w14:textId="77777777" w:rsidTr="003600DF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219" w14:textId="77777777" w:rsidR="00ED0162" w:rsidRPr="003600DF" w:rsidRDefault="00ED0162" w:rsidP="00ED0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00DF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74E" w14:textId="77777777" w:rsidR="00ED0162" w:rsidRDefault="00ED0162" w:rsidP="002152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64D" w14:textId="77777777" w:rsidR="00ED0162" w:rsidRDefault="00ED0162" w:rsidP="002152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64E" w14:textId="77777777" w:rsidR="00ED0162" w:rsidRDefault="00ED0162" w:rsidP="002152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B67" w14:textId="77777777" w:rsidR="00ED0162" w:rsidRDefault="00ED0162" w:rsidP="002152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100.0%</w:t>
            </w:r>
          </w:p>
        </w:tc>
      </w:tr>
    </w:tbl>
    <w:p w14:paraId="75E3CB30" w14:textId="77777777" w:rsidR="001D0E0B" w:rsidRDefault="0020269F" w:rsidP="008F46C0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4:</w:t>
      </w:r>
      <w:r w:rsidR="00172682">
        <w:rPr>
          <w:i/>
          <w:sz w:val="20"/>
          <w:szCs w:val="20"/>
        </w:rPr>
        <w:t xml:space="preserve"> Employee size band of VAT and/or PAYE registered businesses operating in Armagh City, Banbridge and Craigavon Boro</w:t>
      </w:r>
      <w:r w:rsidR="004532C6">
        <w:rPr>
          <w:i/>
          <w:sz w:val="20"/>
          <w:szCs w:val="20"/>
        </w:rPr>
        <w:t xml:space="preserve">ugh and Northern Ireland in </w:t>
      </w:r>
      <w:r w:rsidR="002152A1">
        <w:rPr>
          <w:i/>
          <w:sz w:val="20"/>
          <w:szCs w:val="20"/>
        </w:rPr>
        <w:t>2023.</w:t>
      </w:r>
      <w:r w:rsidR="00172682" w:rsidRPr="002A2185">
        <w:rPr>
          <w:i/>
          <w:sz w:val="20"/>
          <w:szCs w:val="20"/>
        </w:rPr>
        <w:t xml:space="preserve">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figures have been rounded to the nearest five and therefore may not sum to totals.                      </w:t>
      </w:r>
      <w:r w:rsidR="00172682" w:rsidRPr="00172682">
        <w:rPr>
          <w:i/>
          <w:sz w:val="20"/>
          <w:szCs w:val="20"/>
          <w:vertAlign w:val="superscript"/>
        </w:rPr>
        <w:t>1</w:t>
      </w:r>
      <w:r w:rsidR="00172682">
        <w:rPr>
          <w:i/>
          <w:sz w:val="20"/>
          <w:szCs w:val="20"/>
        </w:rPr>
        <w:t xml:space="preserve">This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3EF6EE9E" w14:textId="77777777" w:rsidR="00D166B9" w:rsidRPr="007D5431" w:rsidRDefault="002152A1" w:rsidP="00172682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69D645B" wp14:editId="4F1FD47E">
            <wp:extent cx="5731510" cy="2588895"/>
            <wp:effectExtent l="0" t="0" r="2540" b="19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0269F">
        <w:rPr>
          <w:i/>
          <w:sz w:val="20"/>
          <w:szCs w:val="20"/>
        </w:rPr>
        <w:t xml:space="preserve">Figure 4: </w:t>
      </w:r>
      <w:r w:rsidR="00172682">
        <w:rPr>
          <w:i/>
          <w:sz w:val="20"/>
          <w:szCs w:val="20"/>
        </w:rPr>
        <w:t>Employee size band of VAT and/or PAYE registered businesses operating in Armagh City, Banbridge and Craigavon Borough and</w:t>
      </w:r>
      <w:r w:rsidR="00E36C92">
        <w:rPr>
          <w:i/>
          <w:sz w:val="20"/>
          <w:szCs w:val="20"/>
        </w:rPr>
        <w:t xml:space="preserve"> Northern Ireland in 202</w:t>
      </w:r>
      <w:r>
        <w:rPr>
          <w:i/>
          <w:sz w:val="20"/>
          <w:szCs w:val="20"/>
        </w:rPr>
        <w:t>3</w:t>
      </w:r>
      <w:r w:rsidR="00172682" w:rsidRPr="002A2185">
        <w:rPr>
          <w:i/>
          <w:sz w:val="20"/>
          <w:szCs w:val="20"/>
        </w:rPr>
        <w:t>. Source:</w:t>
      </w:r>
      <w:r w:rsidR="00172682">
        <w:rPr>
          <w:i/>
          <w:sz w:val="20"/>
          <w:szCs w:val="20"/>
        </w:rPr>
        <w:t xml:space="preserve"> Inter-Departmental Business Register, NISRA</w:t>
      </w:r>
      <w:r w:rsidR="00172682" w:rsidRPr="002A2185">
        <w:rPr>
          <w:i/>
          <w:sz w:val="20"/>
          <w:szCs w:val="20"/>
        </w:rPr>
        <w:t>.</w:t>
      </w:r>
      <w:r w:rsidR="00172682">
        <w:rPr>
          <w:i/>
          <w:sz w:val="20"/>
          <w:szCs w:val="20"/>
        </w:rPr>
        <w:t xml:space="preserve"> Please note the zero </w:t>
      </w:r>
      <w:proofErr w:type="spellStart"/>
      <w:r w:rsidR="00172682">
        <w:rPr>
          <w:i/>
          <w:sz w:val="20"/>
          <w:szCs w:val="20"/>
        </w:rPr>
        <w:t>sizeband</w:t>
      </w:r>
      <w:proofErr w:type="spellEnd"/>
      <w:r w:rsidR="00172682">
        <w:rPr>
          <w:i/>
          <w:sz w:val="20"/>
          <w:szCs w:val="20"/>
        </w:rPr>
        <w:t xml:space="preserve"> includes holding companies and those companies that are not yet trading, for example, if a factory is under construction.</w:t>
      </w:r>
    </w:p>
    <w:p w14:paraId="222CF8BE" w14:textId="77777777" w:rsidR="007D5431" w:rsidRDefault="007D5431" w:rsidP="00172682"/>
    <w:p w14:paraId="324F6698" w14:textId="77777777" w:rsidR="00633890" w:rsidRDefault="00633890" w:rsidP="00172682"/>
    <w:p w14:paraId="2B1F9955" w14:textId="77777777" w:rsidR="00633890" w:rsidRDefault="00633890" w:rsidP="00172682"/>
    <w:p w14:paraId="764A099F" w14:textId="77777777" w:rsidR="00633890" w:rsidRDefault="00633890" w:rsidP="00172682"/>
    <w:p w14:paraId="11601E5D" w14:textId="77777777" w:rsidR="00D166B9" w:rsidRPr="0003388E" w:rsidRDefault="0020269F" w:rsidP="00172682">
      <w:r w:rsidRPr="0003388E">
        <w:lastRenderedPageBreak/>
        <w:t>The turnover profile</w:t>
      </w:r>
      <w:r w:rsidR="0000373E" w:rsidRPr="0003388E">
        <w:t xml:space="preserve"> for </w:t>
      </w:r>
      <w:r w:rsidRPr="0003388E">
        <w:t xml:space="preserve">VAT and/or PAYE registered businesses in </w:t>
      </w:r>
      <w:r w:rsidR="0000373E" w:rsidRPr="0003388E">
        <w:t xml:space="preserve">Armagh City, Banbridge and Craigavon </w:t>
      </w:r>
      <w:r w:rsidR="00E36C92" w:rsidRPr="0003388E">
        <w:t>Borough in 202</w:t>
      </w:r>
      <w:r w:rsidR="005A44F6">
        <w:t>3</w:t>
      </w:r>
      <w:r w:rsidRPr="0003388E">
        <w:t xml:space="preserve"> is</w:t>
      </w:r>
      <w:r w:rsidR="0000373E" w:rsidRPr="0003388E">
        <w:t xml:space="preserve"> also broadly similar</w:t>
      </w:r>
      <w:r w:rsidR="000050A3" w:rsidRPr="0003388E">
        <w:t xml:space="preserve"> to that of Northern Ireland</w:t>
      </w:r>
      <w:r w:rsidR="00E36C92" w:rsidRPr="0003388E">
        <w:t xml:space="preserve">. </w:t>
      </w:r>
      <w:r w:rsidR="005A44F6">
        <w:t>80.7</w:t>
      </w:r>
      <w:r w:rsidR="0000373E" w:rsidRPr="0003388E">
        <w:t xml:space="preserve">% of VAT and/or PAYE registered businesses in the borough have a turnover of less than </w:t>
      </w:r>
      <w:r w:rsidR="000050A3" w:rsidRPr="0003388E">
        <w:t>£500,000 compar</w:t>
      </w:r>
      <w:r w:rsidR="0003388E" w:rsidRPr="0003388E">
        <w:t xml:space="preserve">ed to </w:t>
      </w:r>
      <w:r w:rsidR="005A44F6">
        <w:t>80</w:t>
      </w:r>
      <w:r w:rsidR="000050A3" w:rsidRPr="0003388E">
        <w:t>% for Northern Ireland overall.</w:t>
      </w:r>
      <w:r w:rsidR="005A44F6">
        <w:t xml:space="preserve"> More than</w:t>
      </w:r>
      <w:r w:rsidR="00565199" w:rsidRPr="0003388E">
        <w:t xml:space="preserve"> one in ten </w:t>
      </w:r>
      <w:r w:rsidR="005A44F6">
        <w:t xml:space="preserve">(11.2%) </w:t>
      </w:r>
      <w:r w:rsidR="00565199" w:rsidRPr="0003388E">
        <w:t xml:space="preserve">businesses in </w:t>
      </w:r>
      <w:r w:rsidR="000050A3" w:rsidRPr="0003388E">
        <w:t>the borough have a turnover of £1,000,000 or more.</w:t>
      </w:r>
      <w:r w:rsidR="00BB7709" w:rsidRPr="0003388E">
        <w:t xml:space="preserve"> </w:t>
      </w:r>
      <w:r w:rsidR="00565199" w:rsidRPr="0003388E">
        <w:t>The percentage is just slightly higher for</w:t>
      </w:r>
      <w:r w:rsidR="00BB7709" w:rsidRPr="0003388E">
        <w:t xml:space="preserve"> Northern Ireland</w:t>
      </w:r>
      <w:r w:rsidR="00565199" w:rsidRPr="0003388E">
        <w:t xml:space="preserve"> at </w:t>
      </w:r>
      <w:r w:rsidR="005A44F6">
        <w:t>11.8</w:t>
      </w:r>
      <w:r w:rsidR="00565199" w:rsidRPr="0003388E">
        <w:t xml:space="preserve">%. </w:t>
      </w:r>
    </w:p>
    <w:tbl>
      <w:tblPr>
        <w:tblStyle w:val="GridTable1Light"/>
        <w:tblW w:w="9351" w:type="dxa"/>
        <w:tblLayout w:type="fixed"/>
        <w:tblLook w:val="04A0" w:firstRow="1" w:lastRow="0" w:firstColumn="1" w:lastColumn="0" w:noHBand="0" w:noVBand="1"/>
        <w:tblCaption w:val="Turnover size band of VAT and/or PAYE registered businesses operating in Armagh City, Banbridge and Craigavon Borough and Northern Ireland in 2022."/>
      </w:tblPr>
      <w:tblGrid>
        <w:gridCol w:w="2091"/>
        <w:gridCol w:w="2440"/>
        <w:gridCol w:w="1190"/>
        <w:gridCol w:w="2354"/>
        <w:gridCol w:w="1276"/>
      </w:tblGrid>
      <w:tr w:rsidR="0003388E" w:rsidRPr="0003388E" w14:paraId="250D7665" w14:textId="77777777" w:rsidTr="0003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2F79842B" w14:textId="77777777" w:rsidR="0003388E" w:rsidRPr="0003388E" w:rsidRDefault="0003388E" w:rsidP="0003388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Turnover Size Band  (£ thousand)</w:t>
            </w:r>
          </w:p>
        </w:tc>
        <w:tc>
          <w:tcPr>
            <w:tcW w:w="2440" w:type="dxa"/>
            <w:hideMark/>
          </w:tcPr>
          <w:p w14:paraId="63D029CE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190" w:type="dxa"/>
            <w:noWrap/>
            <w:hideMark/>
          </w:tcPr>
          <w:p w14:paraId="43E0A8EA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2354" w:type="dxa"/>
            <w:hideMark/>
          </w:tcPr>
          <w:p w14:paraId="1CBCF420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1276" w:type="dxa"/>
            <w:hideMark/>
          </w:tcPr>
          <w:p w14:paraId="17EE1E4F" w14:textId="77777777" w:rsidR="0003388E" w:rsidRPr="0003388E" w:rsidRDefault="0003388E" w:rsidP="0003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388E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A44F6" w:rsidRPr="0003388E" w14:paraId="4062D976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1083D54A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0-49</w:t>
            </w:r>
          </w:p>
        </w:tc>
        <w:tc>
          <w:tcPr>
            <w:tcW w:w="2440" w:type="dxa"/>
            <w:noWrap/>
            <w:vAlign w:val="bottom"/>
            <w:hideMark/>
          </w:tcPr>
          <w:p w14:paraId="2C9A2E22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2,375</w:t>
            </w:r>
          </w:p>
        </w:tc>
        <w:tc>
          <w:tcPr>
            <w:tcW w:w="1190" w:type="dxa"/>
            <w:noWrap/>
            <w:vAlign w:val="center"/>
            <w:hideMark/>
          </w:tcPr>
          <w:p w14:paraId="31E8954F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25.3%</w:t>
            </w:r>
          </w:p>
        </w:tc>
        <w:tc>
          <w:tcPr>
            <w:tcW w:w="2354" w:type="dxa"/>
            <w:noWrap/>
            <w:vAlign w:val="bottom"/>
            <w:hideMark/>
          </w:tcPr>
          <w:p w14:paraId="42B4D210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19,955</w:t>
            </w:r>
          </w:p>
        </w:tc>
        <w:tc>
          <w:tcPr>
            <w:tcW w:w="1276" w:type="dxa"/>
            <w:noWrap/>
            <w:vAlign w:val="center"/>
            <w:hideMark/>
          </w:tcPr>
          <w:p w14:paraId="2DEB8BE7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25.2%</w:t>
            </w:r>
          </w:p>
        </w:tc>
      </w:tr>
      <w:tr w:rsidR="005A44F6" w:rsidRPr="0003388E" w14:paraId="1A59AEB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2B3D54B7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50-99</w:t>
            </w:r>
          </w:p>
        </w:tc>
        <w:tc>
          <w:tcPr>
            <w:tcW w:w="2440" w:type="dxa"/>
            <w:noWrap/>
            <w:vAlign w:val="bottom"/>
            <w:hideMark/>
          </w:tcPr>
          <w:p w14:paraId="6AE7C9F1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1,695</w:t>
            </w:r>
          </w:p>
        </w:tc>
        <w:tc>
          <w:tcPr>
            <w:tcW w:w="1190" w:type="dxa"/>
            <w:noWrap/>
            <w:vAlign w:val="center"/>
            <w:hideMark/>
          </w:tcPr>
          <w:p w14:paraId="593B1E1B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18.1%</w:t>
            </w:r>
          </w:p>
        </w:tc>
        <w:tc>
          <w:tcPr>
            <w:tcW w:w="2354" w:type="dxa"/>
            <w:noWrap/>
            <w:vAlign w:val="bottom"/>
            <w:hideMark/>
          </w:tcPr>
          <w:p w14:paraId="4BFEDFE1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13,690</w:t>
            </w:r>
          </w:p>
        </w:tc>
        <w:tc>
          <w:tcPr>
            <w:tcW w:w="1276" w:type="dxa"/>
            <w:noWrap/>
            <w:vAlign w:val="center"/>
            <w:hideMark/>
          </w:tcPr>
          <w:p w14:paraId="0BDF8E10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17.3%</w:t>
            </w:r>
          </w:p>
        </w:tc>
      </w:tr>
      <w:tr w:rsidR="005A44F6" w:rsidRPr="0003388E" w14:paraId="5119957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7D8F7C96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100-249</w:t>
            </w:r>
          </w:p>
        </w:tc>
        <w:tc>
          <w:tcPr>
            <w:tcW w:w="2440" w:type="dxa"/>
            <w:noWrap/>
            <w:vAlign w:val="bottom"/>
            <w:hideMark/>
          </w:tcPr>
          <w:p w14:paraId="04AB80DB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2,295</w:t>
            </w:r>
          </w:p>
        </w:tc>
        <w:tc>
          <w:tcPr>
            <w:tcW w:w="1190" w:type="dxa"/>
            <w:noWrap/>
            <w:vAlign w:val="center"/>
            <w:hideMark/>
          </w:tcPr>
          <w:p w14:paraId="427AF680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24.4%</w:t>
            </w:r>
          </w:p>
        </w:tc>
        <w:tc>
          <w:tcPr>
            <w:tcW w:w="2354" w:type="dxa"/>
            <w:noWrap/>
            <w:vAlign w:val="bottom"/>
            <w:hideMark/>
          </w:tcPr>
          <w:p w14:paraId="024F5509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19,905</w:t>
            </w:r>
          </w:p>
        </w:tc>
        <w:tc>
          <w:tcPr>
            <w:tcW w:w="1276" w:type="dxa"/>
            <w:noWrap/>
            <w:vAlign w:val="center"/>
            <w:hideMark/>
          </w:tcPr>
          <w:p w14:paraId="387DE727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25.1%</w:t>
            </w:r>
          </w:p>
        </w:tc>
      </w:tr>
      <w:tr w:rsidR="005A44F6" w:rsidRPr="0003388E" w14:paraId="54616A1E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5D86EB76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250-499</w:t>
            </w:r>
          </w:p>
        </w:tc>
        <w:tc>
          <w:tcPr>
            <w:tcW w:w="2440" w:type="dxa"/>
            <w:noWrap/>
            <w:vAlign w:val="bottom"/>
            <w:hideMark/>
          </w:tcPr>
          <w:p w14:paraId="1C03FEC9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190" w:type="dxa"/>
            <w:noWrap/>
            <w:vAlign w:val="center"/>
            <w:hideMark/>
          </w:tcPr>
          <w:p w14:paraId="60523497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12.9%</w:t>
            </w:r>
          </w:p>
        </w:tc>
        <w:tc>
          <w:tcPr>
            <w:tcW w:w="2354" w:type="dxa"/>
            <w:noWrap/>
            <w:vAlign w:val="bottom"/>
            <w:hideMark/>
          </w:tcPr>
          <w:p w14:paraId="4CB88150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9,855</w:t>
            </w:r>
          </w:p>
        </w:tc>
        <w:tc>
          <w:tcPr>
            <w:tcW w:w="1276" w:type="dxa"/>
            <w:noWrap/>
            <w:vAlign w:val="center"/>
            <w:hideMark/>
          </w:tcPr>
          <w:p w14:paraId="5D45A896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12.4%</w:t>
            </w:r>
          </w:p>
        </w:tc>
      </w:tr>
      <w:tr w:rsidR="005A44F6" w:rsidRPr="0003388E" w14:paraId="2F6D4478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3830E2C1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500-999</w:t>
            </w:r>
          </w:p>
        </w:tc>
        <w:tc>
          <w:tcPr>
            <w:tcW w:w="2440" w:type="dxa"/>
            <w:noWrap/>
            <w:vAlign w:val="bottom"/>
            <w:hideMark/>
          </w:tcPr>
          <w:p w14:paraId="4677E87E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190" w:type="dxa"/>
            <w:noWrap/>
            <w:vAlign w:val="center"/>
            <w:hideMark/>
          </w:tcPr>
          <w:p w14:paraId="011F1693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8.2%</w:t>
            </w:r>
          </w:p>
        </w:tc>
        <w:tc>
          <w:tcPr>
            <w:tcW w:w="2354" w:type="dxa"/>
            <w:noWrap/>
            <w:vAlign w:val="bottom"/>
            <w:hideMark/>
          </w:tcPr>
          <w:p w14:paraId="20B1AEFD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6,515</w:t>
            </w:r>
          </w:p>
        </w:tc>
        <w:tc>
          <w:tcPr>
            <w:tcW w:w="1276" w:type="dxa"/>
            <w:noWrap/>
            <w:vAlign w:val="center"/>
            <w:hideMark/>
          </w:tcPr>
          <w:p w14:paraId="5B92F27B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8.2%</w:t>
            </w:r>
          </w:p>
        </w:tc>
      </w:tr>
      <w:tr w:rsidR="005A44F6" w:rsidRPr="0003388E" w14:paraId="5844BDC7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0DE8816B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1,000-4,999</w:t>
            </w:r>
          </w:p>
        </w:tc>
        <w:tc>
          <w:tcPr>
            <w:tcW w:w="2440" w:type="dxa"/>
            <w:noWrap/>
            <w:vAlign w:val="bottom"/>
            <w:hideMark/>
          </w:tcPr>
          <w:p w14:paraId="2BB9A6D6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190" w:type="dxa"/>
            <w:noWrap/>
            <w:vAlign w:val="center"/>
            <w:hideMark/>
          </w:tcPr>
          <w:p w14:paraId="0C4225BB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8.4%</w:t>
            </w:r>
          </w:p>
        </w:tc>
        <w:tc>
          <w:tcPr>
            <w:tcW w:w="2354" w:type="dxa"/>
            <w:noWrap/>
            <w:vAlign w:val="bottom"/>
            <w:hideMark/>
          </w:tcPr>
          <w:p w14:paraId="60AE1D12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6,960</w:t>
            </w:r>
          </w:p>
        </w:tc>
        <w:tc>
          <w:tcPr>
            <w:tcW w:w="1276" w:type="dxa"/>
            <w:noWrap/>
            <w:vAlign w:val="center"/>
            <w:hideMark/>
          </w:tcPr>
          <w:p w14:paraId="129E26D7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8.8%</w:t>
            </w:r>
          </w:p>
        </w:tc>
      </w:tr>
      <w:tr w:rsidR="005A44F6" w:rsidRPr="0003388E" w14:paraId="34482051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6031538F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5,000+</w:t>
            </w:r>
          </w:p>
        </w:tc>
        <w:tc>
          <w:tcPr>
            <w:tcW w:w="2440" w:type="dxa"/>
            <w:noWrap/>
            <w:vAlign w:val="bottom"/>
            <w:hideMark/>
          </w:tcPr>
          <w:p w14:paraId="5F5F6DBD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90" w:type="dxa"/>
            <w:noWrap/>
            <w:vAlign w:val="center"/>
            <w:hideMark/>
          </w:tcPr>
          <w:p w14:paraId="6B01CEDD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2354" w:type="dxa"/>
            <w:noWrap/>
            <w:vAlign w:val="bottom"/>
            <w:hideMark/>
          </w:tcPr>
          <w:p w14:paraId="3F69E102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</w:t>
            </w:r>
          </w:p>
        </w:tc>
        <w:tc>
          <w:tcPr>
            <w:tcW w:w="1276" w:type="dxa"/>
            <w:noWrap/>
            <w:vAlign w:val="center"/>
            <w:hideMark/>
          </w:tcPr>
          <w:p w14:paraId="5BE9D2C8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3.0%</w:t>
            </w:r>
          </w:p>
        </w:tc>
      </w:tr>
      <w:tr w:rsidR="005A44F6" w:rsidRPr="0003388E" w14:paraId="65224886" w14:textId="77777777" w:rsidTr="001058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hideMark/>
          </w:tcPr>
          <w:p w14:paraId="4E0C9F36" w14:textId="77777777" w:rsidR="005A44F6" w:rsidRPr="0003388E" w:rsidRDefault="005A44F6" w:rsidP="005A44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3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0" w:type="dxa"/>
            <w:noWrap/>
            <w:vAlign w:val="bottom"/>
            <w:hideMark/>
          </w:tcPr>
          <w:p w14:paraId="5544C803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9,390</w:t>
            </w:r>
          </w:p>
        </w:tc>
        <w:tc>
          <w:tcPr>
            <w:tcW w:w="1190" w:type="dxa"/>
            <w:noWrap/>
            <w:vAlign w:val="center"/>
            <w:hideMark/>
          </w:tcPr>
          <w:p w14:paraId="4AB9FC6C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2354" w:type="dxa"/>
            <w:noWrap/>
            <w:vAlign w:val="bottom"/>
            <w:hideMark/>
          </w:tcPr>
          <w:p w14:paraId="5C159333" w14:textId="77777777" w:rsidR="005A44F6" w:rsidRP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5A44F6">
              <w:rPr>
                <w:rFonts w:ascii="Calibri" w:hAnsi="Calibri" w:cs="Calibri"/>
                <w:b/>
                <w:color w:val="000000"/>
              </w:rPr>
              <w:t>79,235</w:t>
            </w:r>
          </w:p>
        </w:tc>
        <w:tc>
          <w:tcPr>
            <w:tcW w:w="1276" w:type="dxa"/>
            <w:noWrap/>
            <w:vAlign w:val="center"/>
            <w:hideMark/>
          </w:tcPr>
          <w:p w14:paraId="42BCEECF" w14:textId="77777777" w:rsidR="005A44F6" w:rsidRDefault="005A44F6" w:rsidP="005A4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</w:tr>
    </w:tbl>
    <w:p w14:paraId="6F4527E6" w14:textId="77777777" w:rsidR="00565199" w:rsidRDefault="00BB7709" w:rsidP="00BB770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5: Turnover size band of VAT and/or PAYE registered businesses operating in Armagh City, Banbridge and Craigavon Boro</w:t>
      </w:r>
      <w:r w:rsidR="0003388E">
        <w:rPr>
          <w:i/>
          <w:sz w:val="20"/>
          <w:szCs w:val="20"/>
        </w:rPr>
        <w:t xml:space="preserve">ugh and Northern </w:t>
      </w:r>
      <w:r w:rsidR="005A44F6">
        <w:rPr>
          <w:i/>
          <w:sz w:val="20"/>
          <w:szCs w:val="20"/>
        </w:rPr>
        <w:t>Ireland in 2023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Inter-Departmental Business Register,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Please note figures have been rounded to the nearest five and therefore may not sum to totals.     </w:t>
      </w:r>
    </w:p>
    <w:p w14:paraId="4B189FFC" w14:textId="77777777" w:rsidR="00D166B9" w:rsidRPr="00FF1EBE" w:rsidRDefault="00BB7709" w:rsidP="009F4B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5A44F6">
        <w:rPr>
          <w:noProof/>
          <w:lang w:eastAsia="en-GB"/>
        </w:rPr>
        <w:drawing>
          <wp:inline distT="0" distB="0" distL="0" distR="0" wp14:anchorId="1327D306" wp14:editId="79D73A35">
            <wp:extent cx="5867400" cy="270319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i/>
          <w:sz w:val="20"/>
          <w:szCs w:val="20"/>
        </w:rPr>
        <w:t xml:space="preserve">    </w:t>
      </w:r>
      <w:r w:rsidR="0020269F">
        <w:rPr>
          <w:i/>
          <w:sz w:val="20"/>
          <w:szCs w:val="20"/>
        </w:rPr>
        <w:t xml:space="preserve">Figure 5: </w:t>
      </w:r>
      <w:r w:rsidR="009F4B15">
        <w:rPr>
          <w:i/>
          <w:sz w:val="20"/>
          <w:szCs w:val="20"/>
        </w:rPr>
        <w:t>Turnover size band of VAT and/or PAYE registered businesses operating in Armagh City, Banbridge and Craigavon Boro</w:t>
      </w:r>
      <w:r w:rsidR="00E36C92">
        <w:rPr>
          <w:i/>
          <w:sz w:val="20"/>
          <w:szCs w:val="20"/>
        </w:rPr>
        <w:t>ugh and Northern Ireland in 202</w:t>
      </w:r>
      <w:r w:rsidR="005A44F6">
        <w:rPr>
          <w:i/>
          <w:sz w:val="20"/>
          <w:szCs w:val="20"/>
        </w:rPr>
        <w:t>3</w:t>
      </w:r>
      <w:r w:rsidR="009F4B15" w:rsidRPr="002A2185">
        <w:rPr>
          <w:i/>
          <w:sz w:val="20"/>
          <w:szCs w:val="20"/>
        </w:rPr>
        <w:t>. Source:</w:t>
      </w:r>
      <w:r w:rsidR="009F4B15">
        <w:rPr>
          <w:i/>
          <w:sz w:val="20"/>
          <w:szCs w:val="20"/>
        </w:rPr>
        <w:t xml:space="preserve"> Inter-Departmental Business Register, NISRA</w:t>
      </w:r>
      <w:r w:rsidR="009F4B15" w:rsidRPr="002A2185">
        <w:rPr>
          <w:i/>
          <w:sz w:val="20"/>
          <w:szCs w:val="20"/>
        </w:rPr>
        <w:t>.</w:t>
      </w:r>
    </w:p>
    <w:p w14:paraId="1080B6A8" w14:textId="77777777" w:rsidR="00295899" w:rsidRDefault="00295899" w:rsidP="004224A6">
      <w:pPr>
        <w:rPr>
          <w:rFonts w:cstheme="minorHAnsi"/>
        </w:rPr>
      </w:pPr>
    </w:p>
    <w:p w14:paraId="44EC02FB" w14:textId="18FF2D7C" w:rsidR="00024131" w:rsidRDefault="00024131" w:rsidP="004224A6">
      <w:pPr>
        <w:rPr>
          <w:rFonts w:cstheme="minorHAnsi"/>
          <w:shd w:val="clear" w:color="auto" w:fill="FFFFFF"/>
        </w:rPr>
      </w:pPr>
      <w:r w:rsidRPr="0019640F">
        <w:rPr>
          <w:rFonts w:cstheme="minorHAnsi"/>
        </w:rPr>
        <w:t>The Business Demography, Northern Ireland Report (202</w:t>
      </w:r>
      <w:r w:rsidR="00C8139B">
        <w:rPr>
          <w:rFonts w:cstheme="minorHAnsi"/>
        </w:rPr>
        <w:t>2</w:t>
      </w:r>
      <w:r w:rsidRPr="0019640F">
        <w:rPr>
          <w:rFonts w:cstheme="minorHAnsi"/>
        </w:rPr>
        <w:t>) provides an analysis of business registrations (births), de-registrations (deaths) and survivals of active businesses registered in Northern Ireland</w:t>
      </w:r>
      <w:r w:rsidRPr="0019640F">
        <w:rPr>
          <w:rStyle w:val="FootnoteReference"/>
          <w:rFonts w:cstheme="minorHAnsi"/>
        </w:rPr>
        <w:footnoteReference w:id="1"/>
      </w:r>
      <w:r w:rsidRPr="0019640F">
        <w:rPr>
          <w:rFonts w:cstheme="minorHAnsi"/>
        </w:rPr>
        <w:t xml:space="preserve">.  </w:t>
      </w:r>
      <w:r w:rsidR="00D23B86" w:rsidRPr="0019640F">
        <w:rPr>
          <w:rFonts w:cstheme="minorHAnsi"/>
        </w:rPr>
        <w:t>In 202</w:t>
      </w:r>
      <w:r w:rsidR="00C8139B">
        <w:rPr>
          <w:rFonts w:cstheme="minorHAnsi"/>
        </w:rPr>
        <w:t>2</w:t>
      </w:r>
      <w:r w:rsidR="00D23B86" w:rsidRPr="0019640F">
        <w:rPr>
          <w:rFonts w:cstheme="minorHAnsi"/>
        </w:rPr>
        <w:t>, t</w:t>
      </w:r>
      <w:r w:rsidR="00EA54AE" w:rsidRPr="0019640F">
        <w:rPr>
          <w:rFonts w:cstheme="minorHAnsi"/>
        </w:rPr>
        <w:t xml:space="preserve">he number of business births </w:t>
      </w:r>
      <w:r w:rsidR="000B21EB" w:rsidRPr="0019640F">
        <w:rPr>
          <w:rFonts w:cstheme="minorHAnsi"/>
        </w:rPr>
        <w:t xml:space="preserve">was greater than the number of deaths for </w:t>
      </w:r>
      <w:r w:rsidR="00C8139B">
        <w:rPr>
          <w:rFonts w:cstheme="minorHAnsi"/>
        </w:rPr>
        <w:t xml:space="preserve">seven local government </w:t>
      </w:r>
      <w:r w:rsidR="000B21EB" w:rsidRPr="0019640F">
        <w:rPr>
          <w:rFonts w:cstheme="minorHAnsi"/>
        </w:rPr>
        <w:t>district</w:t>
      </w:r>
      <w:r w:rsidR="00C8139B">
        <w:rPr>
          <w:rFonts w:cstheme="minorHAnsi"/>
        </w:rPr>
        <w:t>s</w:t>
      </w:r>
      <w:r w:rsidR="000B21EB" w:rsidRPr="0019640F">
        <w:rPr>
          <w:rFonts w:cstheme="minorHAnsi"/>
        </w:rPr>
        <w:t xml:space="preserve"> across Northern Ireland</w:t>
      </w:r>
      <w:r w:rsidR="000B21EB" w:rsidRPr="0019640F">
        <w:rPr>
          <w:rFonts w:cstheme="minorHAnsi"/>
          <w:shd w:val="clear" w:color="auto" w:fill="FFFFFF"/>
        </w:rPr>
        <w:t xml:space="preserve">, </w:t>
      </w:r>
      <w:r w:rsidR="00C8139B">
        <w:t>with Antrim and Newtownabbey, Ards and North Down, Causeway Coast and Glens, and Mid and East Antrim the exceptions</w:t>
      </w:r>
      <w:r w:rsidR="000B21EB" w:rsidRPr="0019640F">
        <w:rPr>
          <w:rFonts w:cstheme="minorHAnsi"/>
          <w:shd w:val="clear" w:color="auto" w:fill="FFFFFF"/>
        </w:rPr>
        <w:t xml:space="preserve">. </w:t>
      </w:r>
      <w:r w:rsidR="00C8139B">
        <w:rPr>
          <w:rFonts w:cstheme="minorHAnsi"/>
          <w:shd w:val="clear" w:color="auto" w:fill="FFFFFF"/>
        </w:rPr>
        <w:t xml:space="preserve"> </w:t>
      </w:r>
      <w:r w:rsidR="00D23B86" w:rsidRPr="0019640F">
        <w:rPr>
          <w:rFonts w:cstheme="minorHAnsi"/>
          <w:shd w:val="clear" w:color="auto" w:fill="FFFFFF"/>
        </w:rPr>
        <w:t xml:space="preserve">In Armagh City, Banbridge and Craigavon there were </w:t>
      </w:r>
      <w:r w:rsidR="00C8139B">
        <w:rPr>
          <w:rFonts w:cstheme="minorHAnsi"/>
          <w:shd w:val="clear" w:color="auto" w:fill="FFFFFF"/>
        </w:rPr>
        <w:t>665</w:t>
      </w:r>
      <w:r w:rsidR="00D23B86" w:rsidRPr="0019640F">
        <w:rPr>
          <w:rFonts w:cstheme="minorHAnsi"/>
          <w:shd w:val="clear" w:color="auto" w:fill="FFFFFF"/>
        </w:rPr>
        <w:t xml:space="preserve"> business births compared to </w:t>
      </w:r>
      <w:r w:rsidR="00C8139B">
        <w:rPr>
          <w:rFonts w:cstheme="minorHAnsi"/>
          <w:shd w:val="clear" w:color="auto" w:fill="FFFFFF"/>
        </w:rPr>
        <w:t>575</w:t>
      </w:r>
      <w:r w:rsidR="00D23B86" w:rsidRPr="0019640F">
        <w:rPr>
          <w:rFonts w:cstheme="minorHAnsi"/>
          <w:shd w:val="clear" w:color="auto" w:fill="FFFFFF"/>
        </w:rPr>
        <w:t xml:space="preserve"> business deaths.  The </w:t>
      </w:r>
      <w:r w:rsidR="00D23B86" w:rsidRPr="0019640F">
        <w:rPr>
          <w:rFonts w:cstheme="minorHAnsi"/>
          <w:shd w:val="clear" w:color="auto" w:fill="FFFFFF"/>
        </w:rPr>
        <w:lastRenderedPageBreak/>
        <w:t xml:space="preserve">business death rate </w:t>
      </w:r>
      <w:r w:rsidR="00542956" w:rsidRPr="0019640F">
        <w:rPr>
          <w:rFonts w:cstheme="minorHAnsi"/>
          <w:shd w:val="clear" w:color="auto" w:fill="FFFFFF"/>
        </w:rPr>
        <w:t xml:space="preserve">increased in </w:t>
      </w:r>
      <w:r w:rsidR="00C8139B">
        <w:rPr>
          <w:rFonts w:cstheme="minorHAnsi"/>
          <w:shd w:val="clear" w:color="auto" w:fill="FFFFFF"/>
        </w:rPr>
        <w:t>eight</w:t>
      </w:r>
      <w:r w:rsidR="00542956" w:rsidRPr="0019640F">
        <w:rPr>
          <w:rFonts w:cstheme="minorHAnsi"/>
          <w:shd w:val="clear" w:color="auto" w:fill="FFFFFF"/>
        </w:rPr>
        <w:t xml:space="preserve"> district council areas between 202</w:t>
      </w:r>
      <w:r w:rsidR="00C8139B">
        <w:rPr>
          <w:rFonts w:cstheme="minorHAnsi"/>
          <w:shd w:val="clear" w:color="auto" w:fill="FFFFFF"/>
        </w:rPr>
        <w:t>1</w:t>
      </w:r>
      <w:r w:rsidR="00542956" w:rsidRPr="0019640F">
        <w:rPr>
          <w:rFonts w:cstheme="minorHAnsi"/>
          <w:shd w:val="clear" w:color="auto" w:fill="FFFFFF"/>
        </w:rPr>
        <w:t xml:space="preserve"> and 202</w:t>
      </w:r>
      <w:r w:rsidR="00C8139B">
        <w:rPr>
          <w:rFonts w:cstheme="minorHAnsi"/>
          <w:shd w:val="clear" w:color="auto" w:fill="FFFFFF"/>
        </w:rPr>
        <w:t>2</w:t>
      </w:r>
      <w:r w:rsidR="00295899">
        <w:rPr>
          <w:rFonts w:cstheme="minorHAnsi"/>
          <w:shd w:val="clear" w:color="auto" w:fill="FFFFFF"/>
        </w:rPr>
        <w:t xml:space="preserve"> and is now 7.8% in the borough compared to 6.6% in 2021. </w:t>
      </w:r>
    </w:p>
    <w:p w14:paraId="2D3B35AB" w14:textId="776B0866" w:rsidR="00024131" w:rsidRPr="009D5DA1" w:rsidRDefault="009D5DA1" w:rsidP="004224A6">
      <w:pPr>
        <w:rPr>
          <w:rFonts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77DA98CD" wp14:editId="20D2BE67">
            <wp:extent cx="5707380" cy="3171825"/>
            <wp:effectExtent l="0" t="0" r="7620" b="9525"/>
            <wp:docPr id="20369022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2E5D328-558B-8E1A-8B94-5DD6D2B53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23B86" w:rsidRPr="00D23B86">
        <w:rPr>
          <w:rFonts w:cstheme="minorHAnsi"/>
          <w:i/>
          <w:sz w:val="20"/>
          <w:szCs w:val="20"/>
        </w:rPr>
        <w:t>Figure 6: The number of business births and deaths for all district council areas across Northern Ireland in 202</w:t>
      </w:r>
      <w:r>
        <w:rPr>
          <w:rFonts w:cstheme="minorHAnsi"/>
          <w:i/>
          <w:sz w:val="20"/>
          <w:szCs w:val="20"/>
        </w:rPr>
        <w:t>2</w:t>
      </w:r>
      <w:r w:rsidR="00D23B86" w:rsidRPr="00D23B86">
        <w:rPr>
          <w:rFonts w:cstheme="minorHAnsi"/>
          <w:i/>
          <w:sz w:val="20"/>
          <w:szCs w:val="20"/>
        </w:rPr>
        <w:t>.</w:t>
      </w:r>
      <w:r w:rsidR="00D23B86">
        <w:rPr>
          <w:rFonts w:cstheme="minorHAnsi"/>
        </w:rPr>
        <w:t xml:space="preserve">  </w:t>
      </w:r>
      <w:r w:rsidR="00D23B86" w:rsidRPr="002A2185">
        <w:rPr>
          <w:i/>
          <w:sz w:val="20"/>
          <w:szCs w:val="20"/>
        </w:rPr>
        <w:t>Source:</w:t>
      </w:r>
      <w:r w:rsidR="00D23B86">
        <w:rPr>
          <w:i/>
          <w:sz w:val="20"/>
          <w:szCs w:val="20"/>
        </w:rPr>
        <w:t xml:space="preserve"> Inter-Departmental Business Register, NISRA</w:t>
      </w:r>
      <w:r w:rsidR="00D23B86" w:rsidRPr="002A2185">
        <w:rPr>
          <w:i/>
          <w:sz w:val="20"/>
          <w:szCs w:val="20"/>
        </w:rPr>
        <w:t>.</w:t>
      </w:r>
    </w:p>
    <w:p w14:paraId="5386BCD5" w14:textId="1B0EE5E0" w:rsidR="0019640F" w:rsidRDefault="0019640F" w:rsidP="004224A6">
      <w:r>
        <w:t xml:space="preserve">For businesses </w:t>
      </w:r>
      <w:r w:rsidR="004834E0">
        <w:t>registered</w:t>
      </w:r>
      <w:r>
        <w:t xml:space="preserve"> in </w:t>
      </w:r>
      <w:r w:rsidR="004834E0">
        <w:t>201</w:t>
      </w:r>
      <w:r w:rsidR="009D5DA1">
        <w:t>7</w:t>
      </w:r>
      <w:r w:rsidR="004834E0">
        <w:t xml:space="preserve">, </w:t>
      </w:r>
      <w:r w:rsidR="001F407F">
        <w:t>Mid Ulster</w:t>
      </w:r>
      <w:r w:rsidR="004834E0">
        <w:t xml:space="preserve"> had the highest survival rate at </w:t>
      </w:r>
      <w:r w:rsidR="001F407F">
        <w:t>55.9</w:t>
      </w:r>
      <w:r w:rsidR="004834E0">
        <w:t xml:space="preserve">%, followed by </w:t>
      </w:r>
      <w:r w:rsidR="001F407F">
        <w:t>Newry, Mourne and Down</w:t>
      </w:r>
      <w:r w:rsidR="004834E0">
        <w:t xml:space="preserve"> (51</w:t>
      </w:r>
      <w:r w:rsidR="001F407F">
        <w:t>.5</w:t>
      </w:r>
      <w:r w:rsidR="004834E0">
        <w:t xml:space="preserve">%) and </w:t>
      </w:r>
      <w:r w:rsidR="001F407F">
        <w:t>Lisburn and Castlereagh</w:t>
      </w:r>
      <w:r w:rsidR="004834E0">
        <w:t xml:space="preserve"> (50.</w:t>
      </w:r>
      <w:r w:rsidR="001F407F">
        <w:t>5</w:t>
      </w:r>
      <w:r w:rsidR="004834E0">
        <w:t xml:space="preserve">%).  </w:t>
      </w:r>
      <w:r w:rsidR="006D04E2">
        <w:t xml:space="preserve">The five-year survival rate for businesses in Armagh City, Banbridge and Craigavon borough has fallen from 50.4% in 2021 to 49% in 2022. </w:t>
      </w:r>
    </w:p>
    <w:p w14:paraId="73071DCE" w14:textId="43E0C42D" w:rsidR="0019640F" w:rsidRPr="006D04E2" w:rsidRDefault="001F407F" w:rsidP="004224A6">
      <w:r>
        <w:rPr>
          <w:noProof/>
        </w:rPr>
        <w:drawing>
          <wp:inline distT="0" distB="0" distL="0" distR="0" wp14:anchorId="51652F5C" wp14:editId="6146EB9E">
            <wp:extent cx="5791200" cy="2966720"/>
            <wp:effectExtent l="0" t="0" r="0" b="5080"/>
            <wp:docPr id="7876478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DE7CB94-E8AB-3B24-4C64-11E57DDFC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9640F">
        <w:rPr>
          <w:i/>
          <w:sz w:val="20"/>
          <w:szCs w:val="20"/>
        </w:rPr>
        <w:t xml:space="preserve">Figure 7: </w:t>
      </w:r>
      <w:r w:rsidR="006D04E2">
        <w:rPr>
          <w:i/>
          <w:sz w:val="20"/>
          <w:szCs w:val="20"/>
        </w:rPr>
        <w:t>Five-year</w:t>
      </w:r>
      <w:r w:rsidR="0019640F">
        <w:rPr>
          <w:i/>
          <w:sz w:val="20"/>
          <w:szCs w:val="20"/>
        </w:rPr>
        <w:t xml:space="preserve"> survival rate of businesses born in 201</w:t>
      </w:r>
      <w:r w:rsidR="006D04E2">
        <w:rPr>
          <w:i/>
          <w:sz w:val="20"/>
          <w:szCs w:val="20"/>
        </w:rPr>
        <w:t>7</w:t>
      </w:r>
      <w:r w:rsidR="0019640F">
        <w:rPr>
          <w:i/>
          <w:sz w:val="20"/>
          <w:szCs w:val="20"/>
        </w:rPr>
        <w:t xml:space="preserve"> by local government district.  Source: Inter-Departmental Business Register, NISRA.</w:t>
      </w:r>
    </w:p>
    <w:p w14:paraId="730F4D49" w14:textId="77777777" w:rsidR="004224A6" w:rsidRDefault="00E00A04" w:rsidP="004224A6">
      <w:r>
        <w:t>Further information on businesses can be found via the following link:</w:t>
      </w:r>
    </w:p>
    <w:p w14:paraId="1606B394" w14:textId="25957C12" w:rsidR="0037112D" w:rsidRDefault="00295899" w:rsidP="004224A6">
      <w:hyperlink r:id="rId14" w:history="1">
        <w:r w:rsidR="00E00A04">
          <w:rPr>
            <w:rStyle w:val="Hyperlink"/>
          </w:rPr>
          <w:t>https://www.nisra.gov.uk/statistics/business-statistics/inter-departmental-business-register</w:t>
        </w:r>
      </w:hyperlink>
    </w:p>
    <w:sectPr w:rsidR="0037112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A41F" w14:textId="77777777" w:rsidR="0020269F" w:rsidRDefault="0020269F" w:rsidP="0020269F">
      <w:pPr>
        <w:spacing w:after="0" w:line="240" w:lineRule="auto"/>
      </w:pPr>
      <w:r>
        <w:separator/>
      </w:r>
    </w:p>
  </w:endnote>
  <w:endnote w:type="continuationSeparator" w:id="0">
    <w:p w14:paraId="79059F26" w14:textId="77777777" w:rsidR="0020269F" w:rsidRDefault="0020269F" w:rsidP="002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9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06991" w14:textId="77777777" w:rsidR="0020269F" w:rsidRDefault="00202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4E81D7" w14:textId="77777777" w:rsidR="0020269F" w:rsidRDefault="0020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B3E" w14:textId="77777777" w:rsidR="0020269F" w:rsidRDefault="0020269F" w:rsidP="0020269F">
      <w:pPr>
        <w:spacing w:after="0" w:line="240" w:lineRule="auto"/>
      </w:pPr>
      <w:r>
        <w:separator/>
      </w:r>
    </w:p>
  </w:footnote>
  <w:footnote w:type="continuationSeparator" w:id="0">
    <w:p w14:paraId="53774BAB" w14:textId="77777777" w:rsidR="0020269F" w:rsidRDefault="0020269F" w:rsidP="0020269F">
      <w:pPr>
        <w:spacing w:after="0" w:line="240" w:lineRule="auto"/>
      </w:pPr>
      <w:r>
        <w:continuationSeparator/>
      </w:r>
    </w:p>
  </w:footnote>
  <w:footnote w:id="1">
    <w:p w14:paraId="2067ACD2" w14:textId="074CCFCC" w:rsidR="00024131" w:rsidRDefault="00024131">
      <w:pPr>
        <w:pStyle w:val="FootnoteText"/>
      </w:pPr>
      <w:r>
        <w:rPr>
          <w:rStyle w:val="FootnoteReference"/>
        </w:rPr>
        <w:footnoteRef/>
      </w:r>
      <w:r w:rsidR="00C8139B">
        <w:t xml:space="preserve"> </w:t>
      </w:r>
      <w:hyperlink r:id="rId1" w:history="1">
        <w:r w:rsidR="00C8139B">
          <w:rPr>
            <w:rStyle w:val="Hyperlink"/>
          </w:rPr>
          <w:t>Business Demography NI | Northern Ireland Statistics and Research Agency (nisra.gov.uk)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53"/>
    <w:rsid w:val="0000373E"/>
    <w:rsid w:val="000050A3"/>
    <w:rsid w:val="00024131"/>
    <w:rsid w:val="0003388E"/>
    <w:rsid w:val="00050D07"/>
    <w:rsid w:val="000B21EB"/>
    <w:rsid w:val="000F24E1"/>
    <w:rsid w:val="001700C8"/>
    <w:rsid w:val="00172682"/>
    <w:rsid w:val="0019640F"/>
    <w:rsid w:val="001D0E0B"/>
    <w:rsid w:val="001F407F"/>
    <w:rsid w:val="0020269F"/>
    <w:rsid w:val="002152A1"/>
    <w:rsid w:val="002250A5"/>
    <w:rsid w:val="0022570B"/>
    <w:rsid w:val="002671C7"/>
    <w:rsid w:val="00295899"/>
    <w:rsid w:val="002A7421"/>
    <w:rsid w:val="002C25C5"/>
    <w:rsid w:val="00337A4C"/>
    <w:rsid w:val="003600DF"/>
    <w:rsid w:val="0037112D"/>
    <w:rsid w:val="003A551A"/>
    <w:rsid w:val="004224A6"/>
    <w:rsid w:val="00437156"/>
    <w:rsid w:val="004532C6"/>
    <w:rsid w:val="00461EC4"/>
    <w:rsid w:val="004834E0"/>
    <w:rsid w:val="00495AD8"/>
    <w:rsid w:val="004B5C32"/>
    <w:rsid w:val="004D048D"/>
    <w:rsid w:val="004D3B6E"/>
    <w:rsid w:val="004F707A"/>
    <w:rsid w:val="00542956"/>
    <w:rsid w:val="00565199"/>
    <w:rsid w:val="00586FA8"/>
    <w:rsid w:val="00594F53"/>
    <w:rsid w:val="005A44F6"/>
    <w:rsid w:val="00621EA4"/>
    <w:rsid w:val="00633890"/>
    <w:rsid w:val="00637655"/>
    <w:rsid w:val="00637B99"/>
    <w:rsid w:val="00647FC1"/>
    <w:rsid w:val="00651E24"/>
    <w:rsid w:val="00657BFC"/>
    <w:rsid w:val="006D04E2"/>
    <w:rsid w:val="00716C49"/>
    <w:rsid w:val="00780BD6"/>
    <w:rsid w:val="0079480D"/>
    <w:rsid w:val="007A2C03"/>
    <w:rsid w:val="007D5431"/>
    <w:rsid w:val="007F5C9C"/>
    <w:rsid w:val="008F46C0"/>
    <w:rsid w:val="009135F4"/>
    <w:rsid w:val="009452C1"/>
    <w:rsid w:val="00952BF9"/>
    <w:rsid w:val="00963197"/>
    <w:rsid w:val="00975C6F"/>
    <w:rsid w:val="00992A61"/>
    <w:rsid w:val="009D5DA1"/>
    <w:rsid w:val="009E05B9"/>
    <w:rsid w:val="009E08ED"/>
    <w:rsid w:val="009F46C2"/>
    <w:rsid w:val="009F4B15"/>
    <w:rsid w:val="00A07360"/>
    <w:rsid w:val="00A24805"/>
    <w:rsid w:val="00A54576"/>
    <w:rsid w:val="00A6332E"/>
    <w:rsid w:val="00AA40FB"/>
    <w:rsid w:val="00AA46F7"/>
    <w:rsid w:val="00B40E75"/>
    <w:rsid w:val="00B713F0"/>
    <w:rsid w:val="00B75C2F"/>
    <w:rsid w:val="00B7658C"/>
    <w:rsid w:val="00B80B3F"/>
    <w:rsid w:val="00B850F5"/>
    <w:rsid w:val="00BB7709"/>
    <w:rsid w:val="00BE112F"/>
    <w:rsid w:val="00BE4F52"/>
    <w:rsid w:val="00C46ABA"/>
    <w:rsid w:val="00C47719"/>
    <w:rsid w:val="00C66006"/>
    <w:rsid w:val="00C8139B"/>
    <w:rsid w:val="00CF3787"/>
    <w:rsid w:val="00D166B9"/>
    <w:rsid w:val="00D23B86"/>
    <w:rsid w:val="00DE1CD9"/>
    <w:rsid w:val="00E00A04"/>
    <w:rsid w:val="00E20C69"/>
    <w:rsid w:val="00E34EE3"/>
    <w:rsid w:val="00E36C92"/>
    <w:rsid w:val="00E6149B"/>
    <w:rsid w:val="00E74665"/>
    <w:rsid w:val="00E87C00"/>
    <w:rsid w:val="00E93487"/>
    <w:rsid w:val="00E95D9E"/>
    <w:rsid w:val="00EA54AE"/>
    <w:rsid w:val="00ED0162"/>
    <w:rsid w:val="00EE0EBC"/>
    <w:rsid w:val="00F0534A"/>
    <w:rsid w:val="00F26CF1"/>
    <w:rsid w:val="00FB71F1"/>
    <w:rsid w:val="00FE1146"/>
    <w:rsid w:val="00FF0BC3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F9A8"/>
  <w15:chartTrackingRefBased/>
  <w15:docId w15:val="{30501623-7158-4752-B230-EB09257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9F"/>
  </w:style>
  <w:style w:type="paragraph" w:styleId="Footer">
    <w:name w:val="footer"/>
    <w:basedOn w:val="Normal"/>
    <w:link w:val="FooterChar"/>
    <w:uiPriority w:val="99"/>
    <w:unhideWhenUsed/>
    <w:rsid w:val="0020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9F"/>
  </w:style>
  <w:style w:type="table" w:styleId="GridTable1Light">
    <w:name w:val="Grid Table 1 Light"/>
    <w:basedOn w:val="TableNormal"/>
    <w:uiPriority w:val="46"/>
    <w:rsid w:val="00A633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131"/>
    <w:rPr>
      <w:vertAlign w:val="superscript"/>
    </w:rPr>
  </w:style>
  <w:style w:type="paragraph" w:styleId="NoSpacing">
    <w:name w:val="No Spacing"/>
    <w:uiPriority w:val="1"/>
    <w:qFormat/>
    <w:rsid w:val="0021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nisra.gov.uk/statistics/business-statistics/inter-departmental-business-regist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sra.gov.uk/publications/business-demography-n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conomy%20and%20Labour%20Market\2022%20Updates\Businesses%20Update%20July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conomy%20and%20Labour%20Market\2022%20Updates\Businesses%20Update%20July2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conomy%20and%20Labour%20Market\2022%20Updates\Businesses%20Update%20July2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conomy%20and%20Labour%20Market\2022%20Updates\Businesses%20Update%20July2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conomy%20and%20Labour%20Market\2022%20Updates\Businesses%20Update%20July23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conomy%20and%20Labour%20Market\Updates\2023\Businesses%20Update%20January%20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Economy%20and%20Labour%20Market\Updates\2023\Businesses%20Update%20January%202024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3.1'!$B$43</c:f>
              <c:strCache>
                <c:ptCount val="1"/>
                <c:pt idx="0">
                  <c:v>% of NI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 3.1'!$A$44:$A$55</c:f>
              <c:strCache>
                <c:ptCount val="11"/>
                <c:pt idx="0">
                  <c:v>Belfast</c:v>
                </c:pt>
                <c:pt idx="1">
                  <c:v>Mid Ulster</c:v>
                </c:pt>
                <c:pt idx="2">
                  <c:v>Armagh City, Banbridge and Craigavon</c:v>
                </c:pt>
                <c:pt idx="3">
                  <c:v>Newry, Mourne and Down</c:v>
                </c:pt>
                <c:pt idx="4">
                  <c:v>Fermanagh and Omagh</c:v>
                </c:pt>
                <c:pt idx="5">
                  <c:v>Causeway Coast and Glens</c:v>
                </c:pt>
                <c:pt idx="6">
                  <c:v>Derry City and Strabane</c:v>
                </c:pt>
                <c:pt idx="7">
                  <c:v>Lisburn and Castlereagh</c:v>
                </c:pt>
                <c:pt idx="8">
                  <c:v>Mid and East Antrim</c:v>
                </c:pt>
                <c:pt idx="9">
                  <c:v>Ards and North Down</c:v>
                </c:pt>
                <c:pt idx="10">
                  <c:v>Antrim and Newtonabbey</c:v>
                </c:pt>
              </c:strCache>
            </c:strRef>
          </c:cat>
          <c:val>
            <c:numRef>
              <c:f>'Table 3.1'!$B$44:$B$55</c:f>
              <c:numCache>
                <c:formatCode>0.0%</c:formatCode>
                <c:ptCount val="11"/>
                <c:pt idx="0">
                  <c:v>0.14261374392629519</c:v>
                </c:pt>
                <c:pt idx="1">
                  <c:v>0.12040133779264214</c:v>
                </c:pt>
                <c:pt idx="2">
                  <c:v>0.11850823499716034</c:v>
                </c:pt>
                <c:pt idx="3">
                  <c:v>0.11831892471761217</c:v>
                </c:pt>
                <c:pt idx="4">
                  <c:v>0.1082223764750426</c:v>
                </c:pt>
                <c:pt idx="5">
                  <c:v>7.7743421467785706E-2</c:v>
                </c:pt>
                <c:pt idx="6">
                  <c:v>7.0107906859342456E-2</c:v>
                </c:pt>
                <c:pt idx="7">
                  <c:v>6.6132390988830697E-2</c:v>
                </c:pt>
                <c:pt idx="8">
                  <c:v>6.3923771060768603E-2</c:v>
                </c:pt>
                <c:pt idx="9">
                  <c:v>6.0768599734965609E-2</c:v>
                </c:pt>
                <c:pt idx="10">
                  <c:v>5.3259291979554486E-2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E-446B-A84F-0A200FE0A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219644511"/>
        <c:axId val="1"/>
      </c:barChart>
      <c:catAx>
        <c:axId val="219644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4451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'Table 3.1'!$O$3</c:f>
              <c:strCache>
                <c:ptCount val="1"/>
                <c:pt idx="0">
                  <c:v>Number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'Table 3.1'!$N$4:$N$14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'Table 3.1'!$O$4:$O$14</c:f>
              <c:numCache>
                <c:formatCode>#,##0</c:formatCode>
                <c:ptCount val="11"/>
                <c:pt idx="0">
                  <c:v>7870</c:v>
                </c:pt>
                <c:pt idx="1">
                  <c:v>7810</c:v>
                </c:pt>
                <c:pt idx="2">
                  <c:v>7865</c:v>
                </c:pt>
                <c:pt idx="3">
                  <c:v>8100</c:v>
                </c:pt>
                <c:pt idx="4">
                  <c:v>8275</c:v>
                </c:pt>
                <c:pt idx="5">
                  <c:v>8555</c:v>
                </c:pt>
                <c:pt idx="6">
                  <c:v>8715</c:v>
                </c:pt>
                <c:pt idx="7">
                  <c:v>8725</c:v>
                </c:pt>
                <c:pt idx="8">
                  <c:v>8930</c:v>
                </c:pt>
                <c:pt idx="9">
                  <c:v>9255</c:v>
                </c:pt>
                <c:pt idx="10">
                  <c:v>9390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9C-49D2-9AF1-829AC691F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642015"/>
        <c:axId val="1"/>
      </c:lineChart>
      <c:catAx>
        <c:axId val="219642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6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4201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791262014907567"/>
          <c:y val="4.2000763650248185E-2"/>
          <c:w val="0.52320786902993976"/>
          <c:h val="0.87477027799270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'Table 3.2'!$B$44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'Table 3.2'!$A$45:$A$61</c:f>
              <c:strCache>
                <c:ptCount val="17"/>
                <c:pt idx="0">
                  <c:v>Agriculture, forestry and fishing</c:v>
                </c:pt>
                <c:pt idx="1">
                  <c:v>Construction</c:v>
                </c:pt>
                <c:pt idx="2">
                  <c:v>Retail</c:v>
                </c:pt>
                <c:pt idx="3">
                  <c:v>Production</c:v>
                </c:pt>
                <c:pt idx="4">
                  <c:v>Professional, scientific and technical</c:v>
                </c:pt>
                <c:pt idx="5">
                  <c:v>Transport and storage (inc. postal)</c:v>
                </c:pt>
                <c:pt idx="6">
                  <c:v>Arts, entertainment, recreation and other services</c:v>
                </c:pt>
                <c:pt idx="7">
                  <c:v>Wholesale</c:v>
                </c:pt>
                <c:pt idx="8">
                  <c:v>Accommodation and food services</c:v>
                </c:pt>
                <c:pt idx="9">
                  <c:v>Motor trades</c:v>
                </c:pt>
                <c:pt idx="10">
                  <c:v>Business administration and support services</c:v>
                </c:pt>
                <c:pt idx="11">
                  <c:v>Property</c:v>
                </c:pt>
                <c:pt idx="12">
                  <c:v>Health</c:v>
                </c:pt>
                <c:pt idx="13">
                  <c:v>Information and communication</c:v>
                </c:pt>
                <c:pt idx="14">
                  <c:v>Finance and insurance</c:v>
                </c:pt>
                <c:pt idx="15">
                  <c:v>Education</c:v>
                </c:pt>
                <c:pt idx="16">
                  <c:v>Public administration and defence</c:v>
                </c:pt>
              </c:strCache>
            </c:strRef>
          </c:cat>
          <c:val>
            <c:numRef>
              <c:f>'Table 3.2'!$B$45:$B$61</c:f>
              <c:numCache>
                <c:formatCode>0.0%</c:formatCode>
                <c:ptCount val="17"/>
                <c:pt idx="0">
                  <c:v>0.26411075612353568</c:v>
                </c:pt>
                <c:pt idx="1">
                  <c:v>0.14057507987220447</c:v>
                </c:pt>
                <c:pt idx="2">
                  <c:v>8.3599574014909472E-2</c:v>
                </c:pt>
                <c:pt idx="3">
                  <c:v>7.4014909478168259E-2</c:v>
                </c:pt>
                <c:pt idx="4">
                  <c:v>6.2300319488817889E-2</c:v>
                </c:pt>
                <c:pt idx="5">
                  <c:v>6.0170394036208733E-2</c:v>
                </c:pt>
                <c:pt idx="6">
                  <c:v>5.2715654952076675E-2</c:v>
                </c:pt>
                <c:pt idx="7">
                  <c:v>4.4195953141640043E-2</c:v>
                </c:pt>
                <c:pt idx="8">
                  <c:v>4.3130990415335461E-2</c:v>
                </c:pt>
                <c:pt idx="9">
                  <c:v>4.2066027689030887E-2</c:v>
                </c:pt>
                <c:pt idx="10">
                  <c:v>4.2598509052183174E-2</c:v>
                </c:pt>
                <c:pt idx="11">
                  <c:v>2.7689030883919063E-2</c:v>
                </c:pt>
                <c:pt idx="12">
                  <c:v>2.6091586794462194E-2</c:v>
                </c:pt>
                <c:pt idx="13">
                  <c:v>1.5974440894568689E-2</c:v>
                </c:pt>
                <c:pt idx="14">
                  <c:v>1.2247071352502662E-2</c:v>
                </c:pt>
                <c:pt idx="15">
                  <c:v>7.4547390841320556E-3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8-4676-9FFB-1C1B781A4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"/>
        <c:axId val="219638687"/>
        <c:axId val="1"/>
      </c:barChart>
      <c:catAx>
        <c:axId val="219638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38687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3.4'!$B$44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 3.4'!$A$45:$A$48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3.4'!$B$45:$B$48</c:f>
              <c:numCache>
                <c:formatCode>0.0%</c:formatCode>
                <c:ptCount val="4"/>
                <c:pt idx="0">
                  <c:v>0.90734824281150162</c:v>
                </c:pt>
                <c:pt idx="1">
                  <c:v>7.5612353567625135E-2</c:v>
                </c:pt>
                <c:pt idx="2">
                  <c:v>1.3844515441959531E-2</c:v>
                </c:pt>
                <c:pt idx="3">
                  <c:v>3.1948881789137379E-3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B-44F0-8266-E444B482AB78}"/>
            </c:ext>
          </c:extLst>
        </c:ser>
        <c:ser>
          <c:idx val="1"/>
          <c:order val="1"/>
          <c:tx>
            <c:strRef>
              <c:f>'Table 3.4'!$C$44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 3.4'!$A$45:$A$48</c:f>
              <c:strCache>
                <c:ptCount val="4"/>
                <c:pt idx="0">
                  <c:v>Micro Business (0-9)</c:v>
                </c:pt>
                <c:pt idx="1">
                  <c:v>Small Business (10-49)</c:v>
                </c:pt>
                <c:pt idx="2">
                  <c:v>Medium Business (50-249)</c:v>
                </c:pt>
                <c:pt idx="3">
                  <c:v>Large Business (250+)</c:v>
                </c:pt>
              </c:strCache>
            </c:strRef>
          </c:cat>
          <c:val>
            <c:numRef>
              <c:f>'Table 3.4'!$C$45:$C$48</c:f>
              <c:numCache>
                <c:formatCode>0.0%</c:formatCode>
                <c:ptCount val="4"/>
                <c:pt idx="0">
                  <c:v>0.89348141604089104</c:v>
                </c:pt>
                <c:pt idx="1">
                  <c:v>8.5631349782293184E-2</c:v>
                </c:pt>
                <c:pt idx="2">
                  <c:v>1.6659304600239792E-2</c:v>
                </c:pt>
                <c:pt idx="3">
                  <c:v>4.2279295765760084E-3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FB-44F0-8266-E444B482A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641183"/>
        <c:axId val="1"/>
      </c:barChart>
      <c:catAx>
        <c:axId val="219641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41183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999621408987963"/>
          <c:y val="2.7778646315741316E-2"/>
          <c:w val="0.32623387008244997"/>
          <c:h val="0.28801090812875763"/>
        </c:manualLayout>
      </c:layout>
      <c:overlay val="1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20551976457495E-2"/>
          <c:y val="4.4444444444444446E-2"/>
          <c:w val="0.90149224528752092"/>
          <c:h val="0.74990248946154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3.3'!$B$34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'Table 3.3'!$A$35:$A$41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'Table 3.3'!$B$35:$B$41</c:f>
              <c:numCache>
                <c:formatCode>0.0%</c:formatCode>
                <c:ptCount val="7"/>
                <c:pt idx="0">
                  <c:v>0.25292864749733757</c:v>
                </c:pt>
                <c:pt idx="1">
                  <c:v>0.18051118210862621</c:v>
                </c:pt>
                <c:pt idx="2">
                  <c:v>0.24440894568690097</c:v>
                </c:pt>
                <c:pt idx="3">
                  <c:v>0.12886048988285409</c:v>
                </c:pt>
                <c:pt idx="4">
                  <c:v>8.200212992545261E-2</c:v>
                </c:pt>
                <c:pt idx="5">
                  <c:v>8.4132055378061774E-2</c:v>
                </c:pt>
                <c:pt idx="6">
                  <c:v>2.7689030883919063E-2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1-4EF9-8409-59EF13E260D8}"/>
            </c:ext>
          </c:extLst>
        </c:ser>
        <c:ser>
          <c:idx val="1"/>
          <c:order val="1"/>
          <c:tx>
            <c:strRef>
              <c:f>'Table 3.3'!$C$34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'Table 3.3'!$A$35:$A$41</c:f>
              <c:strCache>
                <c:ptCount val="7"/>
                <c:pt idx="0">
                  <c:v>0-49</c:v>
                </c:pt>
                <c:pt idx="1">
                  <c:v>50-99</c:v>
                </c:pt>
                <c:pt idx="2">
                  <c:v>100-249</c:v>
                </c:pt>
                <c:pt idx="3">
                  <c:v>250-499</c:v>
                </c:pt>
                <c:pt idx="4">
                  <c:v>500-999</c:v>
                </c:pt>
                <c:pt idx="5">
                  <c:v>1,000-4,999</c:v>
                </c:pt>
                <c:pt idx="6">
                  <c:v>5,000+</c:v>
                </c:pt>
              </c:strCache>
            </c:strRef>
          </c:cat>
          <c:val>
            <c:numRef>
              <c:f>'Table 3.3'!$C$35:$C$41</c:f>
              <c:numCache>
                <c:formatCode>0.0%</c:formatCode>
                <c:ptCount val="7"/>
                <c:pt idx="0">
                  <c:v>0.25184577522559476</c:v>
                </c:pt>
                <c:pt idx="1">
                  <c:v>0.17277718180097179</c:v>
                </c:pt>
                <c:pt idx="2">
                  <c:v>0.25121474096043417</c:v>
                </c:pt>
                <c:pt idx="3">
                  <c:v>0.1243768536631539</c:v>
                </c:pt>
                <c:pt idx="4">
                  <c:v>8.2223764750425948E-2</c:v>
                </c:pt>
                <c:pt idx="5">
                  <c:v>8.7839969710355278E-2</c:v>
                </c:pt>
                <c:pt idx="6">
                  <c:v>2.9721713889064177E-2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1-4EF9-8409-59EF13E26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9639519"/>
        <c:axId val="1"/>
      </c:barChart>
      <c:catAx>
        <c:axId val="219639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963951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352322246364853"/>
          <c:y val="0.90478958595175529"/>
          <c:w val="0.52365766589931151"/>
          <c:h val="7.0177585613986571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970638285598918"/>
          <c:y val="4.4044044044044044E-2"/>
          <c:w val="0.56841933219885976"/>
          <c:h val="0.85956602271562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'2022Demo'!$C$34</c:f>
              <c:strCache>
                <c:ptCount val="1"/>
                <c:pt idx="0">
                  <c:v>Births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'2022Demo'!$B$35:$B$45</c:f>
              <c:strCache>
                <c:ptCount val="11"/>
                <c:pt idx="0">
                  <c:v>Antrim and Newtownabbey</c:v>
                </c:pt>
                <c:pt idx="1">
                  <c:v>Mid and East Antrim</c:v>
                </c:pt>
                <c:pt idx="2">
                  <c:v>Causeway Coast and Glens</c:v>
                </c:pt>
                <c:pt idx="3">
                  <c:v>Fermanagh and Omagh</c:v>
                </c:pt>
                <c:pt idx="4">
                  <c:v>Ards and North Down</c:v>
                </c:pt>
                <c:pt idx="5">
                  <c:v>Lisburn and Castlereagh</c:v>
                </c:pt>
                <c:pt idx="6">
                  <c:v>Derry City and Strabane</c:v>
                </c:pt>
                <c:pt idx="7">
                  <c:v>Mid Ulster</c:v>
                </c:pt>
                <c:pt idx="8">
                  <c:v>Newry, Mourne and Down</c:v>
                </c:pt>
                <c:pt idx="9">
                  <c:v>Armagh City, Banbridge and Craigavon</c:v>
                </c:pt>
                <c:pt idx="10">
                  <c:v>Belfast</c:v>
                </c:pt>
              </c:strCache>
            </c:strRef>
          </c:cat>
          <c:val>
            <c:numRef>
              <c:f>'2022Demo'!$C$35:$C$45</c:f>
              <c:numCache>
                <c:formatCode>#,##0</c:formatCode>
                <c:ptCount val="11"/>
                <c:pt idx="0">
                  <c:v>305</c:v>
                </c:pt>
                <c:pt idx="1">
                  <c:v>330</c:v>
                </c:pt>
                <c:pt idx="2">
                  <c:v>335</c:v>
                </c:pt>
                <c:pt idx="3">
                  <c:v>385</c:v>
                </c:pt>
                <c:pt idx="4">
                  <c:v>400</c:v>
                </c:pt>
                <c:pt idx="5">
                  <c:v>415</c:v>
                </c:pt>
                <c:pt idx="6">
                  <c:v>420</c:v>
                </c:pt>
                <c:pt idx="7">
                  <c:v>455</c:v>
                </c:pt>
                <c:pt idx="8">
                  <c:v>620</c:v>
                </c:pt>
                <c:pt idx="9">
                  <c:v>665</c:v>
                </c:pt>
                <c:pt idx="10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F-4805-A5C7-F1D97B30DFDD}"/>
            </c:ext>
          </c:extLst>
        </c:ser>
        <c:ser>
          <c:idx val="1"/>
          <c:order val="1"/>
          <c:tx>
            <c:strRef>
              <c:f>'2022Demo'!$D$34</c:f>
              <c:strCache>
                <c:ptCount val="1"/>
                <c:pt idx="0">
                  <c:v>Deaths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'2022Demo'!$B$35:$B$45</c:f>
              <c:strCache>
                <c:ptCount val="11"/>
                <c:pt idx="0">
                  <c:v>Antrim and Newtownabbey</c:v>
                </c:pt>
                <c:pt idx="1">
                  <c:v>Mid and East Antrim</c:v>
                </c:pt>
                <c:pt idx="2">
                  <c:v>Causeway Coast and Glens</c:v>
                </c:pt>
                <c:pt idx="3">
                  <c:v>Fermanagh and Omagh</c:v>
                </c:pt>
                <c:pt idx="4">
                  <c:v>Ards and North Down</c:v>
                </c:pt>
                <c:pt idx="5">
                  <c:v>Lisburn and Castlereagh</c:v>
                </c:pt>
                <c:pt idx="6">
                  <c:v>Derry City and Strabane</c:v>
                </c:pt>
                <c:pt idx="7">
                  <c:v>Mid Ulster</c:v>
                </c:pt>
                <c:pt idx="8">
                  <c:v>Newry, Mourne and Down</c:v>
                </c:pt>
                <c:pt idx="9">
                  <c:v>Armagh City, Banbridge and Craigavon</c:v>
                </c:pt>
                <c:pt idx="10">
                  <c:v>Belfast</c:v>
                </c:pt>
              </c:strCache>
            </c:strRef>
          </c:cat>
          <c:val>
            <c:numRef>
              <c:f>'2022Demo'!$D$35:$D$45</c:f>
              <c:numCache>
                <c:formatCode>#,##0</c:formatCode>
                <c:ptCount val="11"/>
                <c:pt idx="0">
                  <c:v>350</c:v>
                </c:pt>
                <c:pt idx="1">
                  <c:v>360</c:v>
                </c:pt>
                <c:pt idx="2">
                  <c:v>375</c:v>
                </c:pt>
                <c:pt idx="3">
                  <c:v>360</c:v>
                </c:pt>
                <c:pt idx="4">
                  <c:v>450</c:v>
                </c:pt>
                <c:pt idx="5">
                  <c:v>405</c:v>
                </c:pt>
                <c:pt idx="6">
                  <c:v>365</c:v>
                </c:pt>
                <c:pt idx="7">
                  <c:v>425</c:v>
                </c:pt>
                <c:pt idx="8">
                  <c:v>595</c:v>
                </c:pt>
                <c:pt idx="9">
                  <c:v>575</c:v>
                </c:pt>
                <c:pt idx="10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2F-4805-A5C7-F1D97B30D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9980352"/>
        <c:axId val="739911696"/>
      </c:barChart>
      <c:catAx>
        <c:axId val="93998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911696"/>
        <c:crosses val="autoZero"/>
        <c:auto val="1"/>
        <c:lblAlgn val="ctr"/>
        <c:lblOffset val="100"/>
        <c:noMultiLvlLbl val="0"/>
      </c:catAx>
      <c:valAx>
        <c:axId val="73991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9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892973658666502"/>
          <c:y val="0.71221173929835335"/>
          <c:w val="0.13204849393825768"/>
          <c:h val="0.16766814058152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'2022Demo'!$C$79</c:f>
              <c:strCache>
                <c:ptCount val="1"/>
                <c:pt idx="0">
                  <c:v>5 Year Survival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909-4187-9FE5-1752946161F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909-4187-9FE5-1752946161FD}"/>
              </c:ext>
            </c:extLst>
          </c:dPt>
          <c:cat>
            <c:strRef>
              <c:f>'2022Demo'!$B$80:$B$91</c:f>
              <c:strCache>
                <c:ptCount val="12"/>
                <c:pt idx="0">
                  <c:v>Antrim and Newtownabbey</c:v>
                </c:pt>
                <c:pt idx="1">
                  <c:v>Belfast</c:v>
                </c:pt>
                <c:pt idx="2">
                  <c:v>Mid and East Antrim</c:v>
                </c:pt>
                <c:pt idx="3">
                  <c:v>Ards and North Down</c:v>
                </c:pt>
                <c:pt idx="4">
                  <c:v>Derry City and Strabane</c:v>
                </c:pt>
                <c:pt idx="5">
                  <c:v>Northern Ireland</c:v>
                </c:pt>
                <c:pt idx="6">
                  <c:v>Armagh City, Banbridge and Craigavon</c:v>
                </c:pt>
                <c:pt idx="7">
                  <c:v>Causeway Coast and Glens</c:v>
                </c:pt>
                <c:pt idx="8">
                  <c:v>Fermanagh and Omagh</c:v>
                </c:pt>
                <c:pt idx="9">
                  <c:v>Lisburn and Castlereagh</c:v>
                </c:pt>
                <c:pt idx="10">
                  <c:v>Newry, Mourne and Down</c:v>
                </c:pt>
                <c:pt idx="11">
                  <c:v>Mid Ulster</c:v>
                </c:pt>
              </c:strCache>
            </c:strRef>
          </c:cat>
          <c:val>
            <c:numRef>
              <c:f>'2022Demo'!$C$80:$C$91</c:f>
              <c:numCache>
                <c:formatCode>0.0%</c:formatCode>
                <c:ptCount val="12"/>
                <c:pt idx="0">
                  <c:v>0.44400000000000001</c:v>
                </c:pt>
                <c:pt idx="1">
                  <c:v>0.44800000000000001</c:v>
                </c:pt>
                <c:pt idx="2">
                  <c:v>0.46800000000000003</c:v>
                </c:pt>
                <c:pt idx="3">
                  <c:v>0.47399999999999998</c:v>
                </c:pt>
                <c:pt idx="4">
                  <c:v>0.48899999999999999</c:v>
                </c:pt>
                <c:pt idx="5">
                  <c:v>0.49</c:v>
                </c:pt>
                <c:pt idx="6">
                  <c:v>0.49</c:v>
                </c:pt>
                <c:pt idx="7">
                  <c:v>0.5</c:v>
                </c:pt>
                <c:pt idx="8">
                  <c:v>0.505</c:v>
                </c:pt>
                <c:pt idx="9">
                  <c:v>0.505</c:v>
                </c:pt>
                <c:pt idx="10">
                  <c:v>0.51500000000000001</c:v>
                </c:pt>
                <c:pt idx="11">
                  <c:v>0.55900000000000005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09-4187-9FE5-175294616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9976512"/>
        <c:axId val="739898304"/>
      </c:barChart>
      <c:catAx>
        <c:axId val="939976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9898304"/>
        <c:crosses val="autoZero"/>
        <c:auto val="1"/>
        <c:lblAlgn val="ctr"/>
        <c:lblOffset val="100"/>
        <c:noMultiLvlLbl val="0"/>
      </c:catAx>
      <c:valAx>
        <c:axId val="73989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9C12-4C98-41E4-A36E-35C5F75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cp:lastPrinted>2022-06-22T08:06:00Z</cp:lastPrinted>
  <dcterms:created xsi:type="dcterms:W3CDTF">2024-01-25T11:29:00Z</dcterms:created>
  <dcterms:modified xsi:type="dcterms:W3CDTF">2024-01-25T12:08:00Z</dcterms:modified>
</cp:coreProperties>
</file>