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8ED" w:rsidRPr="004F050C" w:rsidRDefault="00020C5D" w:rsidP="004F050C">
      <w:pPr>
        <w:jc w:val="center"/>
        <w:rPr>
          <w:b/>
          <w:sz w:val="28"/>
          <w:u w:val="single"/>
        </w:rPr>
      </w:pPr>
      <w:bookmarkStart w:id="0" w:name="_GoBack"/>
      <w:r w:rsidRPr="004F050C">
        <w:rPr>
          <w:b/>
          <w:sz w:val="28"/>
          <w:u w:val="single"/>
        </w:rPr>
        <w:t>Proposal for Management of Trainer/Assess</w:t>
      </w:r>
      <w:r w:rsidR="000F0AC0" w:rsidRPr="004F050C">
        <w:rPr>
          <w:b/>
          <w:sz w:val="28"/>
          <w:u w:val="single"/>
        </w:rPr>
        <w:t xml:space="preserve">or System across ABC Leisure </w:t>
      </w:r>
      <w:r w:rsidRPr="004F050C">
        <w:rPr>
          <w:b/>
          <w:sz w:val="28"/>
          <w:u w:val="single"/>
        </w:rPr>
        <w:t>Assistants (Lifeguards)</w:t>
      </w:r>
    </w:p>
    <w:bookmarkEnd w:id="0"/>
    <w:p w:rsidR="0017256E" w:rsidRDefault="000F0AC0">
      <w:pPr>
        <w:rPr>
          <w:b/>
          <w:u w:val="single"/>
        </w:rPr>
      </w:pPr>
      <w:r>
        <w:rPr>
          <w:b/>
          <w:u w:val="single"/>
        </w:rPr>
        <w:t>Applicable from 1</w:t>
      </w:r>
      <w:r w:rsidRPr="000F0AC0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April </w:t>
      </w:r>
      <w:r w:rsidR="004F050C">
        <w:rPr>
          <w:b/>
          <w:u w:val="single"/>
        </w:rPr>
        <w:t xml:space="preserve">2021 </w:t>
      </w:r>
      <w:r w:rsidR="004F050C" w:rsidRPr="004F050C">
        <w:rPr>
          <w:b/>
          <w:highlight w:val="yellow"/>
          <w:u w:val="single"/>
        </w:rPr>
        <w:t>-Agreed 5</w:t>
      </w:r>
      <w:r w:rsidR="004F050C" w:rsidRPr="004F050C">
        <w:rPr>
          <w:b/>
          <w:highlight w:val="yellow"/>
          <w:u w:val="single"/>
          <w:vertAlign w:val="superscript"/>
        </w:rPr>
        <w:t>th</w:t>
      </w:r>
      <w:r w:rsidR="004F050C" w:rsidRPr="004F050C">
        <w:rPr>
          <w:b/>
          <w:highlight w:val="yellow"/>
          <w:u w:val="single"/>
        </w:rPr>
        <w:t xml:space="preserve"> March 2021</w:t>
      </w:r>
    </w:p>
    <w:p w:rsidR="00020C5D" w:rsidRDefault="00020C5D">
      <w:pPr>
        <w:rPr>
          <w:b/>
          <w:u w:val="single"/>
        </w:rPr>
      </w:pPr>
    </w:p>
    <w:p w:rsidR="00020C5D" w:rsidRDefault="00020C5D" w:rsidP="00020C5D">
      <w:pPr>
        <w:pStyle w:val="ListParagraph"/>
        <w:numPr>
          <w:ilvl w:val="0"/>
          <w:numId w:val="1"/>
        </w:numPr>
      </w:pPr>
      <w:r>
        <w:t>Swim Co-Ordinators will deliver the majority of</w:t>
      </w:r>
      <w:r w:rsidR="00711D82">
        <w:t xml:space="preserve"> ABC lifeguard</w:t>
      </w:r>
      <w:r>
        <w:t xml:space="preserve"> training and assessing as part of their substantive role.</w:t>
      </w:r>
    </w:p>
    <w:p w:rsidR="00293238" w:rsidRPr="00020C5D" w:rsidRDefault="00293238" w:rsidP="00293238">
      <w:pPr>
        <w:pStyle w:val="ListParagraph"/>
        <w:numPr>
          <w:ilvl w:val="0"/>
          <w:numId w:val="1"/>
        </w:numPr>
      </w:pPr>
      <w:r w:rsidRPr="00BD45F8">
        <w:t xml:space="preserve">The Trainer and Assessor of a group of candidates </w:t>
      </w:r>
      <w:r w:rsidRPr="00B6481D">
        <w:rPr>
          <w:b/>
        </w:rPr>
        <w:t>must not be the same person</w:t>
      </w:r>
      <w:r w:rsidRPr="00BD45F8">
        <w:t>. An ‘Independent Assessor’ who was not involved in the training element of the current qu</w:t>
      </w:r>
      <w:r>
        <w:t>alification must assess the candidates</w:t>
      </w:r>
      <w:r w:rsidRPr="00BD45F8">
        <w:t xml:space="preserve">. The </w:t>
      </w:r>
      <w:r>
        <w:t>Swim (</w:t>
      </w:r>
      <w:r w:rsidRPr="00BD45F8">
        <w:t>Approved Training Centre</w:t>
      </w:r>
      <w:r>
        <w:t>)</w:t>
      </w:r>
      <w:r w:rsidRPr="00BD45F8">
        <w:t xml:space="preserve"> Co-Ordinator is responsible for ensuring no conflict of interest exists with all those involved in the training </w:t>
      </w:r>
      <w:r>
        <w:t xml:space="preserve">and/or </w:t>
      </w:r>
      <w:r w:rsidR="008D6953">
        <w:t>assessing of candidates.</w:t>
      </w:r>
    </w:p>
    <w:p w:rsidR="00020C5D" w:rsidRDefault="00020C5D" w:rsidP="00020C5D">
      <w:pPr>
        <w:pStyle w:val="ListParagraph"/>
        <w:numPr>
          <w:ilvl w:val="0"/>
          <w:numId w:val="1"/>
        </w:numPr>
      </w:pPr>
      <w:r w:rsidRPr="00020C5D">
        <w:t xml:space="preserve">A job description </w:t>
      </w:r>
      <w:r w:rsidR="00711D82">
        <w:t xml:space="preserve">is </w:t>
      </w:r>
      <w:r w:rsidR="00711D82" w:rsidRPr="008732CB">
        <w:rPr>
          <w:b/>
          <w:u w:val="single"/>
        </w:rPr>
        <w:t>not</w:t>
      </w:r>
      <w:r w:rsidR="00711D82">
        <w:t xml:space="preserve"> necessary when Council staff </w:t>
      </w:r>
      <w:r w:rsidR="006112D8">
        <w:t>(</w:t>
      </w:r>
      <w:r w:rsidR="00711D82">
        <w:t>other than Swim Coordinators</w:t>
      </w:r>
      <w:r w:rsidR="006112D8">
        <w:t>)</w:t>
      </w:r>
      <w:r w:rsidR="008D6953">
        <w:t xml:space="preserve"> carry out such trainer/assessor work for Council.</w:t>
      </w:r>
    </w:p>
    <w:p w:rsidR="00020C5D" w:rsidRPr="00020C5D" w:rsidRDefault="008D6953" w:rsidP="00020C5D">
      <w:pPr>
        <w:pStyle w:val="ListParagraph"/>
        <w:numPr>
          <w:ilvl w:val="0"/>
          <w:numId w:val="1"/>
        </w:numPr>
      </w:pPr>
      <w:r>
        <w:t xml:space="preserve">ABC </w:t>
      </w:r>
      <w:r w:rsidR="00020C5D" w:rsidRPr="00020C5D">
        <w:t xml:space="preserve">Council staff </w:t>
      </w:r>
      <w:r w:rsidR="00711D82">
        <w:t xml:space="preserve">(other than Swim Coordinators) </w:t>
      </w:r>
      <w:r w:rsidR="00020C5D" w:rsidRPr="00020C5D">
        <w:t xml:space="preserve">who are </w:t>
      </w:r>
      <w:r>
        <w:t xml:space="preserve">qualified </w:t>
      </w:r>
      <w:r w:rsidR="00020C5D" w:rsidRPr="00020C5D">
        <w:t xml:space="preserve">as Trainer/Assessors </w:t>
      </w:r>
      <w:r w:rsidR="00A46AF0">
        <w:t>( t</w:t>
      </w:r>
      <w:r w:rsidR="00B6481D">
        <w:t>hey will hold a current</w:t>
      </w:r>
      <w:r w:rsidR="00293238">
        <w:t>/active</w:t>
      </w:r>
      <w:r w:rsidR="00B6481D">
        <w:t xml:space="preserve"> RLSS Trainer Assessor Award or </w:t>
      </w:r>
      <w:r w:rsidR="00293238">
        <w:t>e</w:t>
      </w:r>
      <w:r w:rsidR="000F0AC0">
        <w:t>quivalent</w:t>
      </w:r>
      <w:r w:rsidR="00B6481D">
        <w:t xml:space="preserve">) </w:t>
      </w:r>
      <w:r w:rsidR="00020C5D" w:rsidRPr="00020C5D">
        <w:t xml:space="preserve">will </w:t>
      </w:r>
      <w:r>
        <w:t xml:space="preserve">be asked to perform Trainer/Assessor work </w:t>
      </w:r>
      <w:r w:rsidR="00020C5D" w:rsidRPr="00020C5D">
        <w:t>on a discretionary basis in addition to their substantive posts – discretionary means that the offer of work c</w:t>
      </w:r>
      <w:r w:rsidR="006112D8">
        <w:t>an be taken up or declin</w:t>
      </w:r>
      <w:r w:rsidR="00020C5D" w:rsidRPr="00020C5D">
        <w:t>ed.</w:t>
      </w:r>
    </w:p>
    <w:p w:rsidR="00020C5D" w:rsidRPr="00020C5D" w:rsidRDefault="00020C5D" w:rsidP="00020C5D">
      <w:pPr>
        <w:pStyle w:val="ListParagraph"/>
        <w:numPr>
          <w:ilvl w:val="0"/>
          <w:numId w:val="1"/>
        </w:numPr>
      </w:pPr>
      <w:r w:rsidRPr="00020C5D">
        <w:t xml:space="preserve">Offers of work will be </w:t>
      </w:r>
      <w:r w:rsidR="00711D82">
        <w:t xml:space="preserve">as </w:t>
      </w:r>
      <w:r w:rsidRPr="00020C5D">
        <w:t xml:space="preserve">fairly distributed </w:t>
      </w:r>
      <w:r w:rsidR="00711D82">
        <w:t xml:space="preserve">as possible </w:t>
      </w:r>
      <w:r w:rsidRPr="00020C5D">
        <w:t>among all qualified staff</w:t>
      </w:r>
    </w:p>
    <w:p w:rsidR="003C5743" w:rsidRPr="004F050C" w:rsidRDefault="00020C5D" w:rsidP="00020C5D">
      <w:pPr>
        <w:pStyle w:val="ListParagraph"/>
        <w:numPr>
          <w:ilvl w:val="0"/>
          <w:numId w:val="1"/>
        </w:numPr>
      </w:pPr>
      <w:r>
        <w:t>For all hours worked delivering train</w:t>
      </w:r>
      <w:r w:rsidR="006112D8">
        <w:t xml:space="preserve">ing and assessing </w:t>
      </w:r>
      <w:r>
        <w:t xml:space="preserve">the pay rate used will be the same </w:t>
      </w:r>
      <w:r w:rsidR="00293238">
        <w:t xml:space="preserve">basic </w:t>
      </w:r>
      <w:r>
        <w:t>rate as the staff member</w:t>
      </w:r>
      <w:r w:rsidR="00A46AF0">
        <w:t>’</w:t>
      </w:r>
      <w:r>
        <w:t>s substantive post – such qu</w:t>
      </w:r>
      <w:r w:rsidR="00A46AF0">
        <w:t xml:space="preserve">alified staff can be Leisure </w:t>
      </w:r>
      <w:r>
        <w:t>Assistants (</w:t>
      </w:r>
      <w:r w:rsidR="00711D82">
        <w:t>Lifeguards</w:t>
      </w:r>
      <w:r>
        <w:t>) or Swim Teacher</w:t>
      </w:r>
      <w:r w:rsidR="006112D8">
        <w:t>s</w:t>
      </w:r>
      <w:r>
        <w:t xml:space="preserve"> </w:t>
      </w:r>
      <w:r w:rsidR="00A46AF0">
        <w:t>(</w:t>
      </w:r>
      <w:r>
        <w:t>or indeed</w:t>
      </w:r>
      <w:r w:rsidR="00293238">
        <w:t>,</w:t>
      </w:r>
      <w:r>
        <w:t xml:space="preserve"> other roles</w:t>
      </w:r>
      <w:r w:rsidR="008732CB">
        <w:t>,</w:t>
      </w:r>
      <w:r w:rsidR="008D6953">
        <w:t xml:space="preserve"> as long as the qualification is current/active</w:t>
      </w:r>
      <w:r w:rsidR="00A46AF0">
        <w:t>)</w:t>
      </w:r>
      <w:r>
        <w:t xml:space="preserve">. </w:t>
      </w:r>
      <w:r w:rsidR="001A2D1B" w:rsidRPr="004F050C">
        <w:t xml:space="preserve">NJC </w:t>
      </w:r>
      <w:r w:rsidR="00711D82" w:rsidRPr="004F050C">
        <w:t>enhancemen</w:t>
      </w:r>
      <w:r w:rsidR="001A2D1B" w:rsidRPr="004F050C">
        <w:t>ts will apply as appropriate.</w:t>
      </w:r>
    </w:p>
    <w:p w:rsidR="00020C5D" w:rsidRDefault="003C5743" w:rsidP="003C5743">
      <w:pPr>
        <w:pStyle w:val="ListParagraph"/>
      </w:pPr>
      <w:r>
        <w:t xml:space="preserve">NOTE: Where there are outstanding payments due to individual staff members for trainer or assessor work carried out in the </w:t>
      </w:r>
      <w:r w:rsidR="004F050C">
        <w:t xml:space="preserve">past </w:t>
      </w:r>
      <w:proofErr w:type="gramStart"/>
      <w:r w:rsidR="004F050C">
        <w:t>(</w:t>
      </w:r>
      <w:r>
        <w:t xml:space="preserve"> at</w:t>
      </w:r>
      <w:proofErr w:type="gramEnd"/>
      <w:r>
        <w:t xml:space="preserve"> April 2021) this will form the basis of calculating and payment owed by ABC Council and this will be paid according at the earliest opportunity.</w:t>
      </w:r>
    </w:p>
    <w:p w:rsidR="006112D8" w:rsidRDefault="00A46AF0" w:rsidP="006112D8">
      <w:pPr>
        <w:pStyle w:val="ListParagraph"/>
        <w:numPr>
          <w:ilvl w:val="0"/>
          <w:numId w:val="1"/>
        </w:numPr>
      </w:pPr>
      <w:r>
        <w:t>Appropriate s</w:t>
      </w:r>
      <w:r w:rsidR="006112D8">
        <w:t>taff will be trained and qualified by ABC Council by agreeme</w:t>
      </w:r>
      <w:r>
        <w:t>nt under Council’s Training and Development Policy and staff will be paid whilst training as normal.</w:t>
      </w:r>
    </w:p>
    <w:p w:rsidR="00711D82" w:rsidRDefault="00711D82" w:rsidP="00020C5D">
      <w:pPr>
        <w:pStyle w:val="ListParagraph"/>
        <w:numPr>
          <w:ilvl w:val="0"/>
          <w:numId w:val="1"/>
        </w:numPr>
      </w:pPr>
      <w:r>
        <w:t>All staff with the trainer assessor qualification will be expected to pay their own ongoing registration</w:t>
      </w:r>
      <w:r w:rsidR="008732CB">
        <w:t>/</w:t>
      </w:r>
      <w:r w:rsidR="001A2D1B">
        <w:t>professional fees</w:t>
      </w:r>
      <w:r>
        <w:t xml:space="preserve"> with the appropriate governing body e.g. RLSS</w:t>
      </w:r>
      <w:r w:rsidR="00293238">
        <w:t xml:space="preserve">, </w:t>
      </w:r>
      <w:r w:rsidR="001A2D1B">
        <w:t>(to</w:t>
      </w:r>
      <w:r w:rsidR="00293238">
        <w:t xml:space="preserve"> keep their Trainer/</w:t>
      </w:r>
      <w:r w:rsidR="001A2D1B">
        <w:t>Assessor qualification</w:t>
      </w:r>
      <w:r w:rsidR="00293238">
        <w:t xml:space="preserve"> active and current)</w:t>
      </w:r>
      <w:r w:rsidR="008732CB">
        <w:t>. ABC Council will pay registration/professional fees for Swim Coordinators.</w:t>
      </w:r>
    </w:p>
    <w:p w:rsidR="00711D82" w:rsidRPr="004F050C" w:rsidRDefault="00711D82" w:rsidP="00020C5D">
      <w:pPr>
        <w:pStyle w:val="ListParagraph"/>
        <w:numPr>
          <w:ilvl w:val="0"/>
          <w:numId w:val="1"/>
        </w:numPr>
      </w:pPr>
      <w:r w:rsidRPr="004F050C">
        <w:t xml:space="preserve">Qualified staff may </w:t>
      </w:r>
      <w:r w:rsidR="001A2D1B" w:rsidRPr="004F050C">
        <w:t xml:space="preserve">be offered work by </w:t>
      </w:r>
      <w:r w:rsidRPr="004F050C">
        <w:t xml:space="preserve">other Councils </w:t>
      </w:r>
      <w:r w:rsidR="001A2D1B" w:rsidRPr="004F050C">
        <w:t xml:space="preserve">or organisations </w:t>
      </w:r>
      <w:r w:rsidRPr="004F050C">
        <w:t>with regard to training and/or assessing – this must only be done on staff’s own time and any payment arrangements are a matte</w:t>
      </w:r>
      <w:r w:rsidR="001A2D1B" w:rsidRPr="004F050C">
        <w:t xml:space="preserve">r between the individual and the host </w:t>
      </w:r>
      <w:r w:rsidR="008B1CC4" w:rsidRPr="004F050C">
        <w:t>organisation. However, ABC Council staff are reminded that ABC Council Policies must be complied with regards to additional work undertaken e.g. Code of Conduct and Working Time Directive.</w:t>
      </w:r>
    </w:p>
    <w:p w:rsidR="00B6481D" w:rsidRPr="00020C5D" w:rsidRDefault="00B6481D" w:rsidP="008732CB">
      <w:pPr>
        <w:ind w:left="360"/>
      </w:pPr>
    </w:p>
    <w:sectPr w:rsidR="00B6481D" w:rsidRPr="00020C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D13D9"/>
    <w:multiLevelType w:val="hybridMultilevel"/>
    <w:tmpl w:val="C00CFC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5D"/>
    <w:rsid w:val="00020C5D"/>
    <w:rsid w:val="000F0AC0"/>
    <w:rsid w:val="0017256E"/>
    <w:rsid w:val="001A2D1B"/>
    <w:rsid w:val="00293238"/>
    <w:rsid w:val="003C5743"/>
    <w:rsid w:val="004F050C"/>
    <w:rsid w:val="006112D8"/>
    <w:rsid w:val="00711D82"/>
    <w:rsid w:val="008732CB"/>
    <w:rsid w:val="008B1CC4"/>
    <w:rsid w:val="008B38ED"/>
    <w:rsid w:val="008D6953"/>
    <w:rsid w:val="00A46AF0"/>
    <w:rsid w:val="00B6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CD709"/>
  <w15:chartTrackingRefBased/>
  <w15:docId w15:val="{9F371437-4712-4BF9-A838-1EA88ED2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Tully</dc:creator>
  <cp:keywords/>
  <dc:description/>
  <cp:lastModifiedBy>Stephen Tully</cp:lastModifiedBy>
  <cp:revision>4</cp:revision>
  <dcterms:created xsi:type="dcterms:W3CDTF">2021-03-05T14:33:00Z</dcterms:created>
  <dcterms:modified xsi:type="dcterms:W3CDTF">2021-03-29T15:21:00Z</dcterms:modified>
</cp:coreProperties>
</file>