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EFA35" w14:textId="77777777" w:rsidR="00DE0881" w:rsidRDefault="00DE088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4295BA1" w14:textId="051220BF" w:rsidR="00BD27D1" w:rsidRPr="00DE0881" w:rsidRDefault="00BC77A5">
      <w:pPr>
        <w:rPr>
          <w:rFonts w:ascii="Calibri" w:eastAsia="Calibri" w:hAnsi="Calibri" w:cs="Calibri"/>
          <w:b/>
          <w:bCs/>
          <w:sz w:val="24"/>
          <w:szCs w:val="24"/>
        </w:rPr>
      </w:pPr>
      <w:r w:rsidRPr="00DE0881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  <w:r w:rsidRPr="00DE0881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DE0881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DE0881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DE0881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2B8EE1BE" w:rsidR="00BD27D1" w:rsidRPr="00DE0881" w:rsidRDefault="00977BEE" w:rsidP="00BD505A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 xml:space="preserve">Leisure </w:t>
            </w:r>
            <w:r w:rsidR="00FA369B" w:rsidRPr="00DE0881">
              <w:rPr>
                <w:rFonts w:ascii="Calibri" w:eastAsia="Calibri" w:hAnsi="Calibri" w:cs="Calibri"/>
                <w:sz w:val="24"/>
                <w:szCs w:val="24"/>
              </w:rPr>
              <w:t xml:space="preserve">&amp; Climbing Wall Attendant </w:t>
            </w:r>
            <w:r w:rsidR="00D26F54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D26F54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D26F54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  <w:bookmarkStart w:id="0" w:name="_GoBack"/>
            <w:bookmarkEnd w:id="0"/>
          </w:p>
        </w:tc>
      </w:tr>
      <w:tr w:rsidR="00BD27D1" w:rsidRPr="00DE0881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DE0881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DE0881" w:rsidRDefault="00363999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DE0881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DE0881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DE0881" w:rsidRDefault="00752195" w:rsidP="00FD7F27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DE088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DE0881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DE0881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0CBE5765" w:rsidR="00BD27D1" w:rsidRPr="00DE0881" w:rsidRDefault="00FA369B" w:rsidP="00BD505A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hAnsi="Calibri"/>
                <w:color w:val="auto"/>
                <w:sz w:val="24"/>
                <w:szCs w:val="24"/>
              </w:rPr>
              <w:t>Gilford Community Centre</w:t>
            </w:r>
          </w:p>
        </w:tc>
      </w:tr>
    </w:tbl>
    <w:p w14:paraId="071D22C7" w14:textId="59518D48" w:rsidR="00BD27D1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28A5EEAE" w14:textId="77777777" w:rsidR="00DE0881" w:rsidRPr="00DE0881" w:rsidRDefault="00DE088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310"/>
        <w:gridCol w:w="2069"/>
        <w:gridCol w:w="1730"/>
      </w:tblGrid>
      <w:tr w:rsidR="00BD27D1" w:rsidRPr="00DE0881" w14:paraId="78894D3F" w14:textId="77777777" w:rsidTr="00C40478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DE0881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DE0881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DE0881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DE0881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DE0881" w14:paraId="4DD207A3" w14:textId="77777777" w:rsidTr="00C40478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DE088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3C2AE019" w14:textId="50D412C5" w:rsidR="00363999" w:rsidRPr="00DE0881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DE0881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7D37" w14:textId="735A92EF" w:rsidR="00C40478" w:rsidRPr="00DE0881" w:rsidRDefault="00BD505A" w:rsidP="00E120C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hAnsi="Calibri"/>
                <w:sz w:val="24"/>
                <w:szCs w:val="24"/>
              </w:rPr>
              <w:t>A recognised Fitness (L</w:t>
            </w:r>
            <w:r w:rsidR="00296B27" w:rsidRPr="00DE0881">
              <w:rPr>
                <w:rFonts w:ascii="Calibri" w:hAnsi="Calibri"/>
                <w:sz w:val="24"/>
                <w:szCs w:val="24"/>
              </w:rPr>
              <w:t>evel 2) qualification</w:t>
            </w:r>
            <w:r w:rsidR="00DE0881" w:rsidRPr="00DE0881">
              <w:rPr>
                <w:rFonts w:ascii="Calibri" w:hAnsi="Calibri"/>
                <w:sz w:val="24"/>
                <w:szCs w:val="24"/>
              </w:rPr>
              <w:t>;</w:t>
            </w:r>
          </w:p>
          <w:p w14:paraId="29EA9722" w14:textId="58F1DCB1" w:rsidR="00C40478" w:rsidRPr="00DE0881" w:rsidRDefault="00DE0881" w:rsidP="00DE0881">
            <w:pPr>
              <w:pStyle w:val="ListParagraph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hAnsi="Calibri"/>
                <w:sz w:val="24"/>
                <w:szCs w:val="24"/>
              </w:rPr>
              <w:t>A recognised Climbing Wall Award.</w:t>
            </w:r>
          </w:p>
          <w:p w14:paraId="360ACE28" w14:textId="77777777" w:rsidR="00DE0881" w:rsidRPr="00DE0881" w:rsidRDefault="00DE0881" w:rsidP="00DE0881">
            <w:pPr>
              <w:rPr>
                <w:rFonts w:ascii="Calibri" w:hAnsi="Calibri"/>
                <w:sz w:val="24"/>
                <w:szCs w:val="24"/>
              </w:rPr>
            </w:pPr>
          </w:p>
          <w:p w14:paraId="3D51B2E4" w14:textId="1D54CAB9" w:rsidR="00DE0881" w:rsidRPr="00DE0881" w:rsidRDefault="00DE0881" w:rsidP="00DE088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E0881">
              <w:rPr>
                <w:rFonts w:ascii="Calibri" w:hAnsi="Calibri"/>
                <w:b/>
                <w:sz w:val="24"/>
                <w:szCs w:val="24"/>
              </w:rPr>
              <w:t>Applicants who do not possess a recognised Climbing Wall Award must complete a site-specific two day training course followed by 20 logged hours experience on the Climbing Wall at Gilford Community Centre within 12 weeks of commencing employment.</w:t>
            </w:r>
          </w:p>
          <w:p w14:paraId="53E40489" w14:textId="0F474C95" w:rsidR="00DE0881" w:rsidRPr="00DE0881" w:rsidRDefault="00DE0881" w:rsidP="00DE08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117880B" w:rsidR="00363999" w:rsidRPr="00DE0881" w:rsidRDefault="00363999" w:rsidP="00B96D51">
            <w:pPr>
              <w:pStyle w:val="PlainText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DE0881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DE0881" w14:paraId="50D4C1D0" w14:textId="77777777" w:rsidTr="00C40478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DE088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648939FC" w14:textId="77777777" w:rsidR="00363999" w:rsidRPr="00DE088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26F3B" w14:textId="77777777" w:rsidR="00363999" w:rsidRPr="00DE088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21FD9" w14:textId="77777777" w:rsidR="00363999" w:rsidRPr="00DE088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DE0881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7C5EB7D1" w:rsidR="00FE2979" w:rsidRPr="00DE0881" w:rsidRDefault="00E120CA" w:rsidP="00BD505A">
            <w:pPr>
              <w:pStyle w:val="ListParagraph"/>
              <w:numPr>
                <w:ilvl w:val="0"/>
                <w:numId w:val="36"/>
              </w:numPr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hAnsi="Calibri"/>
                <w:sz w:val="24"/>
                <w:szCs w:val="24"/>
              </w:rPr>
              <w:t>Six month</w:t>
            </w:r>
            <w:r w:rsidR="00B96D51" w:rsidRPr="00DE0881">
              <w:rPr>
                <w:rFonts w:ascii="Calibri" w:hAnsi="Calibri"/>
                <w:sz w:val="24"/>
                <w:szCs w:val="24"/>
              </w:rPr>
              <w:t>s</w:t>
            </w:r>
            <w:r w:rsidR="00FA369B" w:rsidRPr="00DE0881">
              <w:rPr>
                <w:rFonts w:ascii="Calibri" w:hAnsi="Calibri"/>
                <w:sz w:val="24"/>
                <w:szCs w:val="24"/>
              </w:rPr>
              <w:t>’</w:t>
            </w:r>
            <w:r w:rsidR="00B96D51" w:rsidRPr="00DE088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FE2979" w:rsidRPr="00DE0881">
              <w:rPr>
                <w:rFonts w:ascii="Calibri" w:hAnsi="Calibri"/>
                <w:sz w:val="24"/>
                <w:szCs w:val="24"/>
              </w:rPr>
              <w:t>experience</w:t>
            </w:r>
            <w:r w:rsidR="00296B27" w:rsidRPr="00DE0881">
              <w:rPr>
                <w:rFonts w:ascii="Calibri" w:hAnsi="Calibri"/>
                <w:sz w:val="24"/>
                <w:szCs w:val="24"/>
              </w:rPr>
              <w:t xml:space="preserve"> in each of the following</w:t>
            </w:r>
            <w:r w:rsidR="00B96D51" w:rsidRPr="00DE0881">
              <w:rPr>
                <w:rFonts w:ascii="Calibri" w:hAnsi="Calibri"/>
                <w:sz w:val="24"/>
                <w:szCs w:val="24"/>
              </w:rPr>
              <w:t>;</w:t>
            </w:r>
          </w:p>
          <w:p w14:paraId="7DFF073B" w14:textId="28E571D0" w:rsidR="00B96D51" w:rsidRPr="00DE0881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hAnsi="Calibri"/>
                <w:sz w:val="24"/>
                <w:szCs w:val="24"/>
              </w:rPr>
              <w:t>Working directly with the public within a customer</w:t>
            </w:r>
            <w:r w:rsidR="00553B1A" w:rsidRPr="00DE0881">
              <w:rPr>
                <w:rFonts w:ascii="Calibri" w:hAnsi="Calibri"/>
                <w:sz w:val="24"/>
                <w:szCs w:val="24"/>
              </w:rPr>
              <w:t>-facing</w:t>
            </w:r>
            <w:r w:rsidRPr="00DE0881">
              <w:rPr>
                <w:rFonts w:ascii="Calibri" w:hAnsi="Calibri"/>
                <w:sz w:val="24"/>
                <w:szCs w:val="24"/>
              </w:rPr>
              <w:t xml:space="preserve"> capacity</w:t>
            </w:r>
            <w:r w:rsidR="00BD505A" w:rsidRPr="00DE0881">
              <w:rPr>
                <w:rFonts w:ascii="Calibri" w:hAnsi="Calibri"/>
                <w:sz w:val="24"/>
                <w:szCs w:val="24"/>
              </w:rPr>
              <w:t>;</w:t>
            </w:r>
          </w:p>
          <w:p w14:paraId="2B016149" w14:textId="7DD8E631" w:rsidR="00296B27" w:rsidRPr="00DE0881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hAnsi="Calibri"/>
                <w:sz w:val="24"/>
                <w:szCs w:val="24"/>
              </w:rPr>
              <w:t>Maintaining accurate records</w:t>
            </w:r>
            <w:r w:rsidR="00BD505A" w:rsidRPr="00DE0881">
              <w:rPr>
                <w:rFonts w:ascii="Calibri" w:hAnsi="Calibri"/>
                <w:sz w:val="24"/>
                <w:szCs w:val="24"/>
              </w:rPr>
              <w:t>;</w:t>
            </w:r>
          </w:p>
          <w:p w14:paraId="332345D7" w14:textId="77777777" w:rsidR="00C00262" w:rsidRPr="00DE0881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hAnsi="Calibri"/>
                <w:sz w:val="24"/>
                <w:szCs w:val="24"/>
              </w:rPr>
              <w:t>Completing facility or equipment checks</w:t>
            </w:r>
            <w:r w:rsidR="00BD505A" w:rsidRPr="00DE0881">
              <w:rPr>
                <w:rFonts w:ascii="Calibri" w:hAnsi="Calibri"/>
                <w:sz w:val="24"/>
                <w:szCs w:val="24"/>
              </w:rPr>
              <w:t>.</w:t>
            </w:r>
          </w:p>
          <w:p w14:paraId="19A8CF9B" w14:textId="67F5A56E" w:rsidR="00A35A34" w:rsidRPr="00DE0881" w:rsidRDefault="00A35A34" w:rsidP="00A35A34">
            <w:pPr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4DCFE1E" w:rsidR="00726FC6" w:rsidRPr="00DE0881" w:rsidRDefault="00BD505A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hAnsi="Calibri"/>
                <w:color w:val="auto"/>
                <w:sz w:val="24"/>
                <w:szCs w:val="24"/>
              </w:rPr>
              <w:t>Leisure i</w:t>
            </w:r>
            <w:r w:rsidR="00296B27" w:rsidRPr="00DE0881">
              <w:rPr>
                <w:rFonts w:ascii="Calibri" w:hAnsi="Calibri"/>
                <w:color w:val="auto"/>
                <w:sz w:val="24"/>
                <w:szCs w:val="24"/>
              </w:rPr>
              <w:t>ndustry experience</w:t>
            </w:r>
            <w:r w:rsidRPr="00DE0881">
              <w:rPr>
                <w:rFonts w:ascii="Calibri" w:hAnsi="Calibri"/>
                <w:color w:val="auto"/>
                <w:sz w:val="24"/>
                <w:szCs w:val="24"/>
              </w:rPr>
              <w:t>;</w:t>
            </w:r>
          </w:p>
          <w:p w14:paraId="211D680B" w14:textId="257399D3" w:rsidR="00296B27" w:rsidRPr="00DE0881" w:rsidRDefault="00296B27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hAnsi="Calibri"/>
                <w:color w:val="auto"/>
                <w:sz w:val="24"/>
                <w:szCs w:val="24"/>
              </w:rPr>
              <w:t xml:space="preserve">Experience of working </w:t>
            </w:r>
            <w:r w:rsidR="00FA369B" w:rsidRPr="00DE0881">
              <w:rPr>
                <w:rFonts w:ascii="Calibri" w:hAnsi="Calibri"/>
                <w:color w:val="auto"/>
                <w:sz w:val="24"/>
                <w:szCs w:val="24"/>
              </w:rPr>
              <w:t>within the fitness industry;</w:t>
            </w:r>
          </w:p>
          <w:p w14:paraId="0785B1F5" w14:textId="77777777" w:rsidR="00977BEE" w:rsidRPr="00DE0881" w:rsidRDefault="00977BEE" w:rsidP="00977BEE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hAnsi="Calibri"/>
                <w:color w:val="auto"/>
                <w:sz w:val="24"/>
                <w:szCs w:val="24"/>
              </w:rPr>
              <w:t>A recognised climbing single pitch award, climbing wall award or equivalent.</w:t>
            </w:r>
          </w:p>
          <w:p w14:paraId="7C313C48" w14:textId="27A1DC1B" w:rsidR="00FA369B" w:rsidRPr="00DE0881" w:rsidRDefault="00FA369B" w:rsidP="00FA36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DE088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DE088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DE0881" w14:paraId="10242530" w14:textId="77777777" w:rsidTr="00C40478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DE0881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Key s</w:t>
            </w:r>
            <w:r w:rsidR="006306A0" w:rsidRPr="00DE0881">
              <w:rPr>
                <w:rFonts w:ascii="Calibri" w:eastAsia="Calibri" w:hAnsi="Calibri" w:cs="Calibri"/>
                <w:sz w:val="24"/>
                <w:szCs w:val="24"/>
              </w:rPr>
              <w:t xml:space="preserve">kills, knowledge </w:t>
            </w:r>
          </w:p>
          <w:p w14:paraId="0D1C1C1C" w14:textId="2839D01F" w:rsidR="00363999" w:rsidRPr="00DE0881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DE088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DE088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DE088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DE088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DE0881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7805" w14:textId="01C02EB6" w:rsidR="00B0216A" w:rsidRPr="00DE0881" w:rsidRDefault="00BD505A" w:rsidP="00E120C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DE0881">
              <w:rPr>
                <w:rFonts w:ascii="Calibri" w:hAnsi="Calibri"/>
                <w:sz w:val="24"/>
                <w:szCs w:val="24"/>
              </w:rPr>
              <w:lastRenderedPageBreak/>
              <w:t xml:space="preserve">Excellent </w:t>
            </w:r>
            <w:r w:rsidR="00A76CC1" w:rsidRPr="00DE0881">
              <w:rPr>
                <w:rFonts w:ascii="Calibri" w:hAnsi="Calibri"/>
                <w:sz w:val="24"/>
                <w:szCs w:val="24"/>
              </w:rPr>
              <w:t>oral</w:t>
            </w:r>
            <w:r w:rsidR="0023117C" w:rsidRPr="00DE0881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B0216A" w:rsidRPr="00DE0881">
              <w:rPr>
                <w:rFonts w:ascii="Calibri" w:hAnsi="Calibri"/>
                <w:sz w:val="24"/>
                <w:szCs w:val="24"/>
              </w:rPr>
              <w:t xml:space="preserve">and </w:t>
            </w:r>
            <w:r w:rsidR="00A76CC1" w:rsidRPr="00DE0881">
              <w:rPr>
                <w:rFonts w:ascii="Calibri" w:hAnsi="Calibri"/>
                <w:sz w:val="24"/>
                <w:szCs w:val="24"/>
              </w:rPr>
              <w:t xml:space="preserve">written </w:t>
            </w:r>
            <w:r w:rsidRPr="00DE0881">
              <w:rPr>
                <w:rFonts w:ascii="Calibri" w:hAnsi="Calibri"/>
                <w:sz w:val="24"/>
                <w:szCs w:val="24"/>
              </w:rPr>
              <w:t xml:space="preserve">communication </w:t>
            </w:r>
            <w:r w:rsidR="006306A0" w:rsidRPr="00DE0881">
              <w:rPr>
                <w:rFonts w:ascii="Calibri" w:hAnsi="Calibri"/>
                <w:sz w:val="24"/>
                <w:szCs w:val="24"/>
              </w:rPr>
              <w:t>skills</w:t>
            </w:r>
            <w:r w:rsidRPr="00DE0881">
              <w:rPr>
                <w:rFonts w:ascii="Calibri" w:hAnsi="Calibri"/>
                <w:sz w:val="24"/>
                <w:szCs w:val="24"/>
              </w:rPr>
              <w:t>;</w:t>
            </w:r>
          </w:p>
          <w:p w14:paraId="5B9EDF8C" w14:textId="1EBB9B35" w:rsidR="004D6895" w:rsidRPr="00DE0881" w:rsidRDefault="004D6895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DE0881">
              <w:rPr>
                <w:rFonts w:ascii="Calibri" w:hAnsi="Calibri"/>
                <w:sz w:val="24"/>
                <w:szCs w:val="24"/>
              </w:rPr>
              <w:t>Customer care skills</w:t>
            </w:r>
            <w:r w:rsidR="00BD505A" w:rsidRPr="00DE0881">
              <w:rPr>
                <w:rFonts w:ascii="Calibri" w:hAnsi="Calibri"/>
                <w:sz w:val="24"/>
                <w:szCs w:val="24"/>
              </w:rPr>
              <w:t>;</w:t>
            </w:r>
          </w:p>
          <w:p w14:paraId="0797BB9C" w14:textId="468B0C26" w:rsidR="00B0216A" w:rsidRPr="00DE0881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DE0881">
              <w:rPr>
                <w:rFonts w:ascii="Calibri" w:hAnsi="Calibri"/>
                <w:bCs/>
                <w:iCs/>
                <w:sz w:val="24"/>
                <w:szCs w:val="24"/>
              </w:rPr>
              <w:t>Ability to work as part of</w:t>
            </w:r>
            <w:r w:rsidR="00B0216A" w:rsidRPr="00DE0881">
              <w:rPr>
                <w:rFonts w:ascii="Calibri" w:hAnsi="Calibri"/>
                <w:bCs/>
                <w:iCs/>
                <w:sz w:val="24"/>
                <w:szCs w:val="24"/>
              </w:rPr>
              <w:t xml:space="preserve"> a team</w:t>
            </w:r>
            <w:r w:rsidRPr="00DE0881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12738477" w14:textId="5F5DEC70" w:rsidR="00B0216A" w:rsidRPr="00DE0881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DE0881">
              <w:rPr>
                <w:rFonts w:ascii="Calibri" w:hAnsi="Calibri"/>
                <w:bCs/>
                <w:iCs/>
                <w:sz w:val="24"/>
                <w:szCs w:val="24"/>
              </w:rPr>
              <w:t>Ability to work on own initiative</w:t>
            </w:r>
            <w:r w:rsidR="00BD505A" w:rsidRPr="00DE0881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08BF8EFA" w14:textId="6B4A8351" w:rsidR="00BD505A" w:rsidRPr="00DE0881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DE0881">
              <w:rPr>
                <w:rFonts w:ascii="Calibri" w:hAnsi="Calibri"/>
                <w:bCs/>
                <w:iCs/>
                <w:sz w:val="24"/>
                <w:szCs w:val="24"/>
              </w:rPr>
              <w:t>Ability to handle sensitive or di</w:t>
            </w:r>
            <w:r w:rsidR="00BD505A" w:rsidRPr="00DE0881">
              <w:rPr>
                <w:rFonts w:ascii="Calibri" w:hAnsi="Calibri"/>
                <w:bCs/>
                <w:iCs/>
                <w:sz w:val="24"/>
                <w:szCs w:val="24"/>
              </w:rPr>
              <w:t>fficult situations appropriately;</w:t>
            </w:r>
          </w:p>
          <w:p w14:paraId="28CD6388" w14:textId="6A70250E" w:rsidR="00BD505A" w:rsidRPr="00DE0881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DE0881">
              <w:rPr>
                <w:rFonts w:ascii="Calibri" w:hAnsi="Calibri"/>
                <w:sz w:val="24"/>
                <w:szCs w:val="24"/>
              </w:rPr>
              <w:lastRenderedPageBreak/>
              <w:t>Competent in the use of IT;</w:t>
            </w:r>
          </w:p>
          <w:p w14:paraId="37EBCB5D" w14:textId="03E7355A" w:rsidR="00726FC6" w:rsidRPr="00DE0881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hAnsi="Calibri"/>
                <w:sz w:val="24"/>
                <w:szCs w:val="24"/>
              </w:rPr>
              <w:t xml:space="preserve">Understanding of </w:t>
            </w:r>
            <w:r w:rsidR="00726FC6" w:rsidRPr="00DE0881">
              <w:rPr>
                <w:rFonts w:ascii="Calibri" w:hAnsi="Calibri"/>
                <w:sz w:val="24"/>
                <w:szCs w:val="24"/>
              </w:rPr>
              <w:t>h</w:t>
            </w:r>
            <w:r w:rsidRPr="00DE0881">
              <w:rPr>
                <w:rFonts w:ascii="Calibri" w:hAnsi="Calibri"/>
                <w:sz w:val="24"/>
                <w:szCs w:val="24"/>
              </w:rPr>
              <w:t xml:space="preserve">ealth and safety </w:t>
            </w:r>
            <w:r w:rsidR="00726FC6" w:rsidRPr="00DE0881">
              <w:rPr>
                <w:rFonts w:ascii="Calibri" w:hAnsi="Calibri"/>
                <w:sz w:val="24"/>
                <w:szCs w:val="24"/>
              </w:rPr>
              <w:t>requirements;</w:t>
            </w:r>
          </w:p>
          <w:p w14:paraId="4A37B90B" w14:textId="77777777" w:rsidR="00BD505A" w:rsidRPr="00DE0881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DE0881">
              <w:rPr>
                <w:rFonts w:ascii="Calibri" w:hAnsi="Calibri"/>
                <w:bCs/>
                <w:iCs/>
                <w:sz w:val="24"/>
                <w:szCs w:val="24"/>
              </w:rPr>
              <w:t>Flexible approach to work demands.</w:t>
            </w:r>
          </w:p>
          <w:p w14:paraId="2A1C9AED" w14:textId="18C4D296" w:rsidR="00AC1181" w:rsidRPr="00DE0881" w:rsidRDefault="00AC1181" w:rsidP="004C2395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0F39E597" w:rsidR="00363999" w:rsidRPr="00DE0881" w:rsidRDefault="00553B1A" w:rsidP="00553B1A">
            <w:pPr>
              <w:pStyle w:val="ListParagraph"/>
              <w:numPr>
                <w:ilvl w:val="0"/>
                <w:numId w:val="43"/>
              </w:numPr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hAnsi="Calibri"/>
                <w:sz w:val="24"/>
                <w:szCs w:val="24"/>
              </w:rPr>
              <w:lastRenderedPageBreak/>
              <w:t>Understanding of fitness/gym environment.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DE0881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DE0881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DD600F" w:rsidRPr="00DE0881" w14:paraId="19141F41" w14:textId="77777777" w:rsidTr="00C40478">
        <w:trPr>
          <w:trHeight w:val="4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DE0881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Driving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DB1DAAC" w:rsidR="00DD600F" w:rsidRPr="00DE0881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DE0881" w:rsidRDefault="00DD600F" w:rsidP="00A165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DE0881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55C3" w:rsidRPr="00DE0881" w14:paraId="03D59D09" w14:textId="77777777" w:rsidTr="00C40478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DE0881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206652C3" w14:textId="665A4A0C" w:rsidR="009F55C3" w:rsidRPr="00DE0881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  <w:p w14:paraId="1081CFCC" w14:textId="77777777" w:rsidR="009F55C3" w:rsidRPr="00DE0881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77777777" w:rsidR="009F55C3" w:rsidRPr="00DE0881" w:rsidRDefault="00BD505A">
            <w:pPr>
              <w:rPr>
                <w:rFonts w:ascii="Calibri" w:hAnsi="Calibri"/>
                <w:sz w:val="24"/>
                <w:szCs w:val="24"/>
              </w:rPr>
            </w:pPr>
            <w:r w:rsidRPr="00DE0881">
              <w:rPr>
                <w:rFonts w:ascii="Calibri" w:hAnsi="Calibri"/>
                <w:sz w:val="24"/>
                <w:szCs w:val="24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DE0881" w:rsidRDefault="009A446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DE0881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DE0881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04FE4A49" w:rsidR="009F55C3" w:rsidRPr="00DE0881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0881"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CADEE3B" w:rsidR="00BD27D1" w:rsidRPr="00DE0881" w:rsidRDefault="00BD27D1" w:rsidP="009A4460">
      <w:pPr>
        <w:rPr>
          <w:rFonts w:ascii="Calibri" w:hAnsi="Calibri"/>
          <w:sz w:val="24"/>
          <w:szCs w:val="24"/>
        </w:rPr>
      </w:pPr>
    </w:p>
    <w:sectPr w:rsidR="00BD27D1" w:rsidRPr="00DE0881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F8A65" w14:textId="77777777" w:rsidR="000D72BF" w:rsidRDefault="000D72BF">
      <w:r>
        <w:separator/>
      </w:r>
    </w:p>
  </w:endnote>
  <w:endnote w:type="continuationSeparator" w:id="0">
    <w:p w14:paraId="73AE4BE2" w14:textId="77777777" w:rsidR="000D72BF" w:rsidRDefault="000D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11B15" w14:textId="77777777" w:rsidR="000D72BF" w:rsidRDefault="000D72BF">
      <w:r>
        <w:separator/>
      </w:r>
    </w:p>
  </w:footnote>
  <w:footnote w:type="continuationSeparator" w:id="0">
    <w:p w14:paraId="45CB7390" w14:textId="77777777" w:rsidR="000D72BF" w:rsidRDefault="000D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BF170B7"/>
    <w:multiLevelType w:val="hybridMultilevel"/>
    <w:tmpl w:val="C5723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1"/>
  </w:num>
  <w:num w:numId="4">
    <w:abstractNumId w:val="24"/>
  </w:num>
  <w:num w:numId="5">
    <w:abstractNumId w:val="16"/>
  </w:num>
  <w:num w:numId="6">
    <w:abstractNumId w:val="3"/>
  </w:num>
  <w:num w:numId="7">
    <w:abstractNumId w:val="39"/>
  </w:num>
  <w:num w:numId="8">
    <w:abstractNumId w:val="30"/>
  </w:num>
  <w:num w:numId="9">
    <w:abstractNumId w:val="42"/>
  </w:num>
  <w:num w:numId="10">
    <w:abstractNumId w:val="23"/>
  </w:num>
  <w:num w:numId="11">
    <w:abstractNumId w:val="13"/>
  </w:num>
  <w:num w:numId="12">
    <w:abstractNumId w:val="20"/>
  </w:num>
  <w:num w:numId="13">
    <w:abstractNumId w:val="35"/>
  </w:num>
  <w:num w:numId="14">
    <w:abstractNumId w:val="6"/>
  </w:num>
  <w:num w:numId="15">
    <w:abstractNumId w:val="34"/>
  </w:num>
  <w:num w:numId="16">
    <w:abstractNumId w:val="7"/>
  </w:num>
  <w:num w:numId="17">
    <w:abstractNumId w:val="1"/>
  </w:num>
  <w:num w:numId="18">
    <w:abstractNumId w:val="4"/>
  </w:num>
  <w:num w:numId="19">
    <w:abstractNumId w:val="28"/>
  </w:num>
  <w:num w:numId="20">
    <w:abstractNumId w:val="38"/>
  </w:num>
  <w:num w:numId="21">
    <w:abstractNumId w:val="32"/>
  </w:num>
  <w:num w:numId="22">
    <w:abstractNumId w:val="33"/>
  </w:num>
  <w:num w:numId="23">
    <w:abstractNumId w:val="21"/>
  </w:num>
  <w:num w:numId="24">
    <w:abstractNumId w:val="40"/>
  </w:num>
  <w:num w:numId="25">
    <w:abstractNumId w:val="0"/>
  </w:num>
  <w:num w:numId="26">
    <w:abstractNumId w:val="22"/>
  </w:num>
  <w:num w:numId="27">
    <w:abstractNumId w:val="2"/>
  </w:num>
  <w:num w:numId="28">
    <w:abstractNumId w:val="14"/>
  </w:num>
  <w:num w:numId="29">
    <w:abstractNumId w:val="29"/>
  </w:num>
  <w:num w:numId="30">
    <w:abstractNumId w:val="27"/>
  </w:num>
  <w:num w:numId="31">
    <w:abstractNumId w:val="10"/>
  </w:num>
  <w:num w:numId="32">
    <w:abstractNumId w:val="41"/>
  </w:num>
  <w:num w:numId="33">
    <w:abstractNumId w:val="44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8"/>
  </w:num>
  <w:num w:numId="39">
    <w:abstractNumId w:val="37"/>
  </w:num>
  <w:num w:numId="40">
    <w:abstractNumId w:val="36"/>
  </w:num>
  <w:num w:numId="41">
    <w:abstractNumId w:val="25"/>
  </w:num>
  <w:num w:numId="42">
    <w:abstractNumId w:val="43"/>
  </w:num>
  <w:num w:numId="43">
    <w:abstractNumId w:val="26"/>
  </w:num>
  <w:num w:numId="44">
    <w:abstractNumId w:val="1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41CCA"/>
    <w:rsid w:val="000548E7"/>
    <w:rsid w:val="000B416B"/>
    <w:rsid w:val="000C584E"/>
    <w:rsid w:val="000D72BF"/>
    <w:rsid w:val="00126B61"/>
    <w:rsid w:val="00147E2F"/>
    <w:rsid w:val="00153928"/>
    <w:rsid w:val="00183183"/>
    <w:rsid w:val="001D0D3F"/>
    <w:rsid w:val="0023117C"/>
    <w:rsid w:val="0027072C"/>
    <w:rsid w:val="00296B27"/>
    <w:rsid w:val="002F06A1"/>
    <w:rsid w:val="00337E17"/>
    <w:rsid w:val="0034160B"/>
    <w:rsid w:val="00352B49"/>
    <w:rsid w:val="00363999"/>
    <w:rsid w:val="00372712"/>
    <w:rsid w:val="003A0494"/>
    <w:rsid w:val="003C5DEA"/>
    <w:rsid w:val="003F3C8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6306A0"/>
    <w:rsid w:val="00667019"/>
    <w:rsid w:val="006735A1"/>
    <w:rsid w:val="006A112C"/>
    <w:rsid w:val="006C1DF9"/>
    <w:rsid w:val="00726FC6"/>
    <w:rsid w:val="007464A8"/>
    <w:rsid w:val="00751343"/>
    <w:rsid w:val="00752195"/>
    <w:rsid w:val="007E0857"/>
    <w:rsid w:val="00810C2C"/>
    <w:rsid w:val="008136B4"/>
    <w:rsid w:val="00826872"/>
    <w:rsid w:val="00832E17"/>
    <w:rsid w:val="00836131"/>
    <w:rsid w:val="0085788A"/>
    <w:rsid w:val="00875760"/>
    <w:rsid w:val="008A7657"/>
    <w:rsid w:val="008C15EF"/>
    <w:rsid w:val="00902627"/>
    <w:rsid w:val="00941EED"/>
    <w:rsid w:val="00953622"/>
    <w:rsid w:val="00977BEE"/>
    <w:rsid w:val="009A3B89"/>
    <w:rsid w:val="009A4460"/>
    <w:rsid w:val="009B7520"/>
    <w:rsid w:val="009C5F2B"/>
    <w:rsid w:val="009D3B57"/>
    <w:rsid w:val="009D6511"/>
    <w:rsid w:val="009F55C3"/>
    <w:rsid w:val="00A05075"/>
    <w:rsid w:val="00A072FD"/>
    <w:rsid w:val="00A156AA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A3F2B"/>
    <w:rsid w:val="00BC77A5"/>
    <w:rsid w:val="00BD27D1"/>
    <w:rsid w:val="00BD505A"/>
    <w:rsid w:val="00BE35A6"/>
    <w:rsid w:val="00C00262"/>
    <w:rsid w:val="00C40478"/>
    <w:rsid w:val="00CC0B33"/>
    <w:rsid w:val="00CE70E3"/>
    <w:rsid w:val="00D01F60"/>
    <w:rsid w:val="00D073DA"/>
    <w:rsid w:val="00D22C2E"/>
    <w:rsid w:val="00D26F54"/>
    <w:rsid w:val="00DD600F"/>
    <w:rsid w:val="00DD6FB7"/>
    <w:rsid w:val="00DD79EF"/>
    <w:rsid w:val="00DE0881"/>
    <w:rsid w:val="00DF16BE"/>
    <w:rsid w:val="00E120CA"/>
    <w:rsid w:val="00E54569"/>
    <w:rsid w:val="00E813EB"/>
    <w:rsid w:val="00E81F59"/>
    <w:rsid w:val="00E83F2D"/>
    <w:rsid w:val="00EA4DDA"/>
    <w:rsid w:val="00EE6108"/>
    <w:rsid w:val="00EF573F"/>
    <w:rsid w:val="00F07B21"/>
    <w:rsid w:val="00F65B48"/>
    <w:rsid w:val="00F662B8"/>
    <w:rsid w:val="00F74DF6"/>
    <w:rsid w:val="00FA369B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McAnulty</dc:creator>
  <cp:lastModifiedBy>Stephen Tully</cp:lastModifiedBy>
  <cp:revision>4</cp:revision>
  <cp:lastPrinted>2019-11-21T12:50:00Z</cp:lastPrinted>
  <dcterms:created xsi:type="dcterms:W3CDTF">2021-03-24T17:10:00Z</dcterms:created>
  <dcterms:modified xsi:type="dcterms:W3CDTF">2021-03-26T15:29:00Z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